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1C99" w:rsidRPr="00191C99" w:rsidRDefault="00191C99" w:rsidP="00191C99">
      <w:pPr>
        <w:jc w:val="center"/>
        <w:rPr>
          <w:b/>
          <w:sz w:val="32"/>
          <w:szCs w:val="32"/>
        </w:rPr>
      </w:pPr>
      <w:r w:rsidRPr="00191C99">
        <w:rPr>
          <w:b/>
          <w:sz w:val="32"/>
          <w:szCs w:val="32"/>
        </w:rPr>
        <w:t>Совет</w:t>
      </w:r>
    </w:p>
    <w:p w:rsidR="00191C99" w:rsidRPr="00191C99" w:rsidRDefault="00191C99" w:rsidP="00191C99">
      <w:pPr>
        <w:jc w:val="center"/>
        <w:rPr>
          <w:b/>
          <w:sz w:val="32"/>
          <w:szCs w:val="32"/>
        </w:rPr>
      </w:pPr>
      <w:proofErr w:type="spellStart"/>
      <w:r w:rsidRPr="00191C99">
        <w:rPr>
          <w:b/>
          <w:sz w:val="32"/>
          <w:szCs w:val="32"/>
        </w:rPr>
        <w:t>Камышевского</w:t>
      </w:r>
      <w:proofErr w:type="spellEnd"/>
      <w:r w:rsidRPr="00191C99">
        <w:rPr>
          <w:b/>
          <w:sz w:val="32"/>
          <w:szCs w:val="32"/>
        </w:rPr>
        <w:t xml:space="preserve"> муниципального образования</w:t>
      </w:r>
    </w:p>
    <w:p w:rsidR="00191C99" w:rsidRPr="00191C99" w:rsidRDefault="00191C99" w:rsidP="00191C99">
      <w:pPr>
        <w:jc w:val="center"/>
        <w:rPr>
          <w:b/>
          <w:sz w:val="32"/>
          <w:szCs w:val="32"/>
        </w:rPr>
      </w:pPr>
      <w:proofErr w:type="spellStart"/>
      <w:r w:rsidRPr="00191C99">
        <w:rPr>
          <w:b/>
          <w:sz w:val="32"/>
          <w:szCs w:val="32"/>
        </w:rPr>
        <w:t>Дергачевского</w:t>
      </w:r>
      <w:proofErr w:type="spellEnd"/>
      <w:r w:rsidRPr="00191C99">
        <w:rPr>
          <w:b/>
          <w:sz w:val="32"/>
          <w:szCs w:val="32"/>
        </w:rPr>
        <w:t xml:space="preserve"> муниципального района Саратовской области</w:t>
      </w:r>
    </w:p>
    <w:p w:rsidR="00191C99" w:rsidRPr="00191C99" w:rsidRDefault="00191C99" w:rsidP="00191C99">
      <w:pPr>
        <w:jc w:val="center"/>
        <w:rPr>
          <w:b/>
          <w:sz w:val="32"/>
          <w:szCs w:val="32"/>
        </w:rPr>
      </w:pPr>
    </w:p>
    <w:p w:rsidR="00191C99" w:rsidRPr="00191C99" w:rsidRDefault="00191C99" w:rsidP="00191C99">
      <w:pPr>
        <w:pStyle w:val="a5"/>
        <w:rPr>
          <w:sz w:val="32"/>
          <w:szCs w:val="32"/>
        </w:rPr>
      </w:pPr>
      <w:r w:rsidRPr="00191C99">
        <w:rPr>
          <w:sz w:val="32"/>
          <w:szCs w:val="32"/>
          <w:u w:val="single"/>
        </w:rPr>
        <w:t xml:space="preserve"> </w:t>
      </w:r>
      <w:r w:rsidRPr="00191C99">
        <w:rPr>
          <w:sz w:val="32"/>
          <w:szCs w:val="32"/>
        </w:rPr>
        <w:tab/>
      </w:r>
      <w:r w:rsidRPr="00191C99">
        <w:rPr>
          <w:sz w:val="32"/>
          <w:szCs w:val="32"/>
        </w:rPr>
        <w:tab/>
      </w:r>
      <w:r w:rsidRPr="00191C99">
        <w:rPr>
          <w:sz w:val="32"/>
          <w:szCs w:val="32"/>
        </w:rPr>
        <w:tab/>
        <w:t xml:space="preserve">                                             </w:t>
      </w:r>
      <w:r w:rsidRPr="00191C99">
        <w:rPr>
          <w:sz w:val="32"/>
          <w:szCs w:val="32"/>
        </w:rPr>
        <w:tab/>
        <w:t xml:space="preserve"> </w:t>
      </w:r>
    </w:p>
    <w:p w:rsidR="00191C99" w:rsidRDefault="00191C99" w:rsidP="00191C99">
      <w:pPr>
        <w:pStyle w:val="a3"/>
        <w:rPr>
          <w:szCs w:val="28"/>
        </w:rPr>
      </w:pPr>
    </w:p>
    <w:p w:rsidR="00191C99" w:rsidRPr="00E2653D" w:rsidRDefault="00191C99" w:rsidP="00191C99">
      <w:pPr>
        <w:pStyle w:val="a3"/>
        <w:rPr>
          <w:szCs w:val="28"/>
        </w:rPr>
      </w:pPr>
      <w:r w:rsidRPr="009341D4">
        <w:rPr>
          <w:szCs w:val="28"/>
        </w:rPr>
        <w:t xml:space="preserve">РЕШЕНИЕ  </w:t>
      </w:r>
      <w:r w:rsidR="0001269D">
        <w:rPr>
          <w:szCs w:val="28"/>
        </w:rPr>
        <w:t>№ 450</w:t>
      </w:r>
      <w:r w:rsidRPr="00E2653D">
        <w:rPr>
          <w:szCs w:val="28"/>
        </w:rPr>
        <w:t>-</w:t>
      </w:r>
      <w:r w:rsidR="0001269D">
        <w:rPr>
          <w:szCs w:val="28"/>
        </w:rPr>
        <w:t>614</w:t>
      </w:r>
    </w:p>
    <w:p w:rsidR="00191C99" w:rsidRDefault="00012C75" w:rsidP="00191C99">
      <w:pPr>
        <w:pStyle w:val="a3"/>
        <w:rPr>
          <w:szCs w:val="28"/>
        </w:rPr>
      </w:pPr>
      <w:r>
        <w:rPr>
          <w:szCs w:val="28"/>
        </w:rPr>
        <w:t>30.01.2023</w:t>
      </w:r>
      <w:r w:rsidR="00191C99">
        <w:rPr>
          <w:szCs w:val="28"/>
        </w:rPr>
        <w:t>г.</w:t>
      </w:r>
    </w:p>
    <w:p w:rsidR="00191C99" w:rsidRPr="001962CF" w:rsidRDefault="00191C99" w:rsidP="00191C99">
      <w:pPr>
        <w:pStyle w:val="2"/>
        <w:ind w:right="2208"/>
        <w:rPr>
          <w:color w:val="000000"/>
          <w:szCs w:val="28"/>
        </w:rPr>
      </w:pPr>
      <w:r w:rsidRPr="001962CF">
        <w:rPr>
          <w:color w:val="000000"/>
          <w:szCs w:val="28"/>
        </w:rPr>
        <w:t xml:space="preserve">О </w:t>
      </w:r>
      <w:r>
        <w:rPr>
          <w:color w:val="000000"/>
          <w:szCs w:val="28"/>
        </w:rPr>
        <w:t xml:space="preserve">передаче полномочий контрольно </w:t>
      </w:r>
      <w:proofErr w:type="gramStart"/>
      <w:r w:rsidRPr="001962CF">
        <w:rPr>
          <w:color w:val="000000"/>
          <w:szCs w:val="28"/>
        </w:rPr>
        <w:t>счетн</w:t>
      </w:r>
      <w:r>
        <w:rPr>
          <w:color w:val="000000"/>
          <w:szCs w:val="28"/>
        </w:rPr>
        <w:t>ого</w:t>
      </w:r>
      <w:proofErr w:type="gramEnd"/>
    </w:p>
    <w:p w:rsidR="00191C99" w:rsidRPr="001962CF" w:rsidRDefault="00191C99" w:rsidP="00191C99">
      <w:pPr>
        <w:pStyle w:val="2"/>
        <w:keepLines w:val="0"/>
        <w:numPr>
          <w:ilvl w:val="1"/>
          <w:numId w:val="1"/>
        </w:numPr>
        <w:tabs>
          <w:tab w:val="left" w:pos="0"/>
        </w:tabs>
        <w:suppressAutoHyphens/>
        <w:spacing w:before="0"/>
        <w:ind w:right="2208"/>
        <w:rPr>
          <w:color w:val="000000"/>
          <w:szCs w:val="28"/>
        </w:rPr>
      </w:pPr>
      <w:r w:rsidRPr="001962CF">
        <w:rPr>
          <w:color w:val="000000"/>
          <w:szCs w:val="28"/>
        </w:rPr>
        <w:t>орган</w:t>
      </w:r>
      <w:r>
        <w:rPr>
          <w:color w:val="000000"/>
          <w:szCs w:val="28"/>
        </w:rPr>
        <w:t xml:space="preserve">а  </w:t>
      </w:r>
      <w:proofErr w:type="spellStart"/>
      <w:r>
        <w:rPr>
          <w:color w:val="000000"/>
          <w:szCs w:val="28"/>
        </w:rPr>
        <w:t>Камышевского</w:t>
      </w:r>
      <w:proofErr w:type="spellEnd"/>
      <w:r>
        <w:rPr>
          <w:color w:val="000000"/>
          <w:szCs w:val="28"/>
        </w:rPr>
        <w:t xml:space="preserve"> </w:t>
      </w:r>
      <w:r w:rsidRPr="007127C5">
        <w:rPr>
          <w:color w:val="000000"/>
          <w:szCs w:val="28"/>
        </w:rPr>
        <w:t xml:space="preserve">муниципального образования </w:t>
      </w:r>
      <w:proofErr w:type="spellStart"/>
      <w:r w:rsidRPr="007127C5">
        <w:rPr>
          <w:color w:val="000000"/>
          <w:szCs w:val="28"/>
        </w:rPr>
        <w:t>Дергачевского</w:t>
      </w:r>
      <w:proofErr w:type="spellEnd"/>
      <w:r w:rsidRPr="007127C5">
        <w:rPr>
          <w:color w:val="000000"/>
          <w:szCs w:val="28"/>
        </w:rPr>
        <w:t xml:space="preserve"> муниципального района </w:t>
      </w:r>
      <w:r w:rsidRPr="001962CF">
        <w:rPr>
          <w:color w:val="000000"/>
          <w:szCs w:val="28"/>
        </w:rPr>
        <w:t xml:space="preserve"> </w:t>
      </w:r>
      <w:r w:rsidRPr="007127C5">
        <w:rPr>
          <w:color w:val="000000"/>
          <w:szCs w:val="28"/>
        </w:rPr>
        <w:t xml:space="preserve">контрольно-счетному органу </w:t>
      </w:r>
      <w:proofErr w:type="spellStart"/>
      <w:r w:rsidRPr="007127C5">
        <w:rPr>
          <w:color w:val="000000"/>
          <w:szCs w:val="28"/>
        </w:rPr>
        <w:t>Дергачевского</w:t>
      </w:r>
      <w:proofErr w:type="spellEnd"/>
      <w:r w:rsidRPr="001962CF">
        <w:rPr>
          <w:color w:val="000000"/>
          <w:szCs w:val="28"/>
        </w:rPr>
        <w:t xml:space="preserve"> муниципального района и </w:t>
      </w:r>
      <w:proofErr w:type="gramStart"/>
      <w:r w:rsidRPr="001962CF">
        <w:rPr>
          <w:color w:val="000000"/>
          <w:szCs w:val="28"/>
        </w:rPr>
        <w:t>заключении</w:t>
      </w:r>
      <w:proofErr w:type="gramEnd"/>
      <w:r w:rsidRPr="001962CF">
        <w:rPr>
          <w:color w:val="000000"/>
          <w:szCs w:val="28"/>
        </w:rPr>
        <w:t xml:space="preserve"> </w:t>
      </w:r>
      <w:r w:rsidRPr="007127C5">
        <w:rPr>
          <w:color w:val="000000"/>
          <w:szCs w:val="28"/>
        </w:rPr>
        <w:t>С</w:t>
      </w:r>
      <w:r w:rsidRPr="001962CF">
        <w:rPr>
          <w:color w:val="000000"/>
          <w:szCs w:val="28"/>
        </w:rPr>
        <w:t>оглашени</w:t>
      </w:r>
      <w:r>
        <w:rPr>
          <w:color w:val="000000"/>
          <w:szCs w:val="28"/>
        </w:rPr>
        <w:t>я.</w:t>
      </w:r>
    </w:p>
    <w:p w:rsidR="00191C99" w:rsidRPr="00181F17" w:rsidRDefault="00191C99" w:rsidP="00191C99">
      <w:pPr>
        <w:rPr>
          <w:sz w:val="28"/>
          <w:szCs w:val="28"/>
        </w:rPr>
      </w:pPr>
    </w:p>
    <w:p w:rsidR="00191C99" w:rsidRPr="00181F17" w:rsidRDefault="00191C99" w:rsidP="00191C99">
      <w:pPr>
        <w:jc w:val="both"/>
        <w:rPr>
          <w:sz w:val="28"/>
          <w:szCs w:val="28"/>
        </w:rPr>
      </w:pPr>
      <w:r>
        <w:rPr>
          <w:sz w:val="28"/>
          <w:szCs w:val="28"/>
        </w:rPr>
        <w:t xml:space="preserve">          В соответствии с Федеральным законом от 7 февраля 2011 года № 6-ФЗ «Об общих принципах организации и деятельности контрольно-счетных органов субъектов Российской Федерации и муниципальных образований», руководствуясь Уставом </w:t>
      </w:r>
      <w:proofErr w:type="spellStart"/>
      <w:r>
        <w:rPr>
          <w:sz w:val="28"/>
          <w:szCs w:val="28"/>
        </w:rPr>
        <w:t>Камышевского</w:t>
      </w:r>
      <w:proofErr w:type="spellEnd"/>
      <w:r>
        <w:rPr>
          <w:sz w:val="28"/>
          <w:szCs w:val="28"/>
        </w:rPr>
        <w:t xml:space="preserve"> муниципального образования </w:t>
      </w:r>
      <w:proofErr w:type="spellStart"/>
      <w:r>
        <w:rPr>
          <w:sz w:val="28"/>
          <w:szCs w:val="28"/>
        </w:rPr>
        <w:t>Дергачевского</w:t>
      </w:r>
      <w:proofErr w:type="spellEnd"/>
      <w:r>
        <w:rPr>
          <w:sz w:val="28"/>
          <w:szCs w:val="28"/>
        </w:rPr>
        <w:t xml:space="preserve"> муниципального района Саратовской области, в целях, наиболее эффективного осуществления внешнего муниципального финансового контроля</w:t>
      </w:r>
    </w:p>
    <w:p w:rsidR="00191C99" w:rsidRDefault="00191C99" w:rsidP="00191C99">
      <w:pPr>
        <w:numPr>
          <w:ilvl w:val="0"/>
          <w:numId w:val="1"/>
        </w:numPr>
        <w:suppressAutoHyphens/>
        <w:ind w:firstLine="851"/>
        <w:jc w:val="both"/>
        <w:rPr>
          <w:sz w:val="28"/>
          <w:szCs w:val="28"/>
        </w:rPr>
      </w:pPr>
    </w:p>
    <w:p w:rsidR="00191C99" w:rsidRDefault="00191C99" w:rsidP="00191C99">
      <w:pPr>
        <w:jc w:val="center"/>
        <w:rPr>
          <w:b/>
          <w:sz w:val="28"/>
          <w:szCs w:val="28"/>
        </w:rPr>
      </w:pPr>
      <w:r>
        <w:rPr>
          <w:b/>
          <w:sz w:val="28"/>
          <w:szCs w:val="28"/>
        </w:rPr>
        <w:t>Совет решил</w:t>
      </w:r>
      <w:proofErr w:type="gramStart"/>
      <w:r>
        <w:rPr>
          <w:b/>
          <w:sz w:val="28"/>
          <w:szCs w:val="28"/>
        </w:rPr>
        <w:t xml:space="preserve"> :</w:t>
      </w:r>
      <w:proofErr w:type="gramEnd"/>
    </w:p>
    <w:p w:rsidR="00191C99" w:rsidRDefault="00191C99" w:rsidP="00191C99">
      <w:pPr>
        <w:jc w:val="center"/>
        <w:rPr>
          <w:b/>
          <w:sz w:val="28"/>
          <w:szCs w:val="28"/>
        </w:rPr>
      </w:pPr>
    </w:p>
    <w:p w:rsidR="00191C99" w:rsidRDefault="00012C75" w:rsidP="00191C99">
      <w:pPr>
        <w:pStyle w:val="21"/>
        <w:ind w:firstLine="851"/>
        <w:jc w:val="both"/>
        <w:rPr>
          <w:szCs w:val="28"/>
        </w:rPr>
      </w:pPr>
      <w:r>
        <w:rPr>
          <w:szCs w:val="28"/>
        </w:rPr>
        <w:t>1.Передать с 1 января 2023</w:t>
      </w:r>
      <w:r w:rsidR="00191C99">
        <w:rPr>
          <w:szCs w:val="28"/>
        </w:rPr>
        <w:t xml:space="preserve"> года полномочия контрольно-счетного органа  </w:t>
      </w:r>
      <w:proofErr w:type="spellStart"/>
      <w:r w:rsidR="00191C99">
        <w:rPr>
          <w:szCs w:val="28"/>
        </w:rPr>
        <w:t>Камышевского</w:t>
      </w:r>
      <w:proofErr w:type="spellEnd"/>
      <w:r w:rsidR="00191C99">
        <w:rPr>
          <w:szCs w:val="28"/>
        </w:rPr>
        <w:t xml:space="preserve"> муниципального  образования  </w:t>
      </w:r>
      <w:proofErr w:type="spellStart"/>
      <w:r w:rsidR="00191C99">
        <w:rPr>
          <w:szCs w:val="28"/>
        </w:rPr>
        <w:t>Дергачевского</w:t>
      </w:r>
      <w:proofErr w:type="spellEnd"/>
      <w:r w:rsidR="00191C99">
        <w:rPr>
          <w:szCs w:val="28"/>
        </w:rPr>
        <w:t xml:space="preserve"> муниципального района контрольно-счетному органу </w:t>
      </w:r>
      <w:proofErr w:type="spellStart"/>
      <w:r w:rsidR="00191C99">
        <w:rPr>
          <w:szCs w:val="28"/>
        </w:rPr>
        <w:t>Дергачевского</w:t>
      </w:r>
      <w:proofErr w:type="spellEnd"/>
      <w:r w:rsidR="00191C99">
        <w:rPr>
          <w:szCs w:val="28"/>
        </w:rPr>
        <w:t xml:space="preserve"> муниципального района:</w:t>
      </w:r>
    </w:p>
    <w:p w:rsidR="00191C99" w:rsidRPr="003E77EC" w:rsidRDefault="00191C99" w:rsidP="00191C99">
      <w:pPr>
        <w:pStyle w:val="21"/>
        <w:ind w:firstLine="851"/>
        <w:jc w:val="both"/>
        <w:rPr>
          <w:szCs w:val="28"/>
        </w:rPr>
      </w:pPr>
      <w:r w:rsidRPr="003E77EC">
        <w:rPr>
          <w:szCs w:val="28"/>
        </w:rPr>
        <w:t xml:space="preserve">1) контроль за </w:t>
      </w:r>
      <w:r>
        <w:rPr>
          <w:szCs w:val="28"/>
        </w:rPr>
        <w:t>законностью и эффективностью использования средств бюджета муниципального образования, а так же иных сре</w:t>
      </w:r>
      <w:proofErr w:type="gramStart"/>
      <w:r>
        <w:rPr>
          <w:szCs w:val="28"/>
        </w:rPr>
        <w:t>дств в сл</w:t>
      </w:r>
      <w:proofErr w:type="gramEnd"/>
      <w:r>
        <w:rPr>
          <w:szCs w:val="28"/>
        </w:rPr>
        <w:t>учаях, предусмотренных законодательством Российской Федерации</w:t>
      </w:r>
      <w:r w:rsidRPr="003E77EC">
        <w:rPr>
          <w:szCs w:val="28"/>
        </w:rPr>
        <w:t>;</w:t>
      </w:r>
    </w:p>
    <w:p w:rsidR="00191C99" w:rsidRPr="003E77EC" w:rsidRDefault="00191C99" w:rsidP="00191C99">
      <w:pPr>
        <w:pStyle w:val="21"/>
        <w:ind w:firstLine="851"/>
        <w:jc w:val="both"/>
        <w:rPr>
          <w:szCs w:val="28"/>
        </w:rPr>
      </w:pPr>
      <w:r w:rsidRPr="003E77EC">
        <w:rPr>
          <w:szCs w:val="28"/>
        </w:rPr>
        <w:t>2) экспертиза проектов бюджета</w:t>
      </w:r>
      <w:r>
        <w:rPr>
          <w:szCs w:val="28"/>
        </w:rPr>
        <w:t xml:space="preserve"> муниципального образования, проверка и анализ обоснованности его показателей</w:t>
      </w:r>
      <w:r w:rsidRPr="003E77EC">
        <w:rPr>
          <w:szCs w:val="28"/>
        </w:rPr>
        <w:t>;</w:t>
      </w:r>
    </w:p>
    <w:p w:rsidR="00191C99" w:rsidRDefault="00191C99" w:rsidP="00191C99">
      <w:pPr>
        <w:pStyle w:val="21"/>
        <w:ind w:firstLine="851"/>
        <w:jc w:val="both"/>
        <w:rPr>
          <w:szCs w:val="28"/>
        </w:rPr>
      </w:pPr>
      <w:r w:rsidRPr="003E77EC">
        <w:rPr>
          <w:szCs w:val="28"/>
        </w:rPr>
        <w:t>3) внешняя проверка годового отчета об исполнении бюджета</w:t>
      </w:r>
      <w:r w:rsidRPr="0065431D">
        <w:rPr>
          <w:szCs w:val="28"/>
        </w:rPr>
        <w:t xml:space="preserve"> </w:t>
      </w:r>
      <w:r>
        <w:rPr>
          <w:szCs w:val="28"/>
        </w:rPr>
        <w:t xml:space="preserve"> муниципального образования</w:t>
      </w:r>
      <w:r w:rsidRPr="003E77EC">
        <w:rPr>
          <w:szCs w:val="28"/>
        </w:rPr>
        <w:t>;</w:t>
      </w:r>
    </w:p>
    <w:p w:rsidR="00191C99" w:rsidRPr="003E77EC" w:rsidRDefault="00191C99" w:rsidP="00191C99">
      <w:pPr>
        <w:pStyle w:val="21"/>
        <w:ind w:firstLine="851"/>
        <w:jc w:val="both"/>
        <w:rPr>
          <w:szCs w:val="28"/>
        </w:rPr>
      </w:pPr>
      <w:r>
        <w:rPr>
          <w:szCs w:val="28"/>
        </w:rPr>
        <w:t>4)</w:t>
      </w:r>
      <w:r w:rsidRPr="00DA4D7C">
        <w:rPr>
          <w:szCs w:val="28"/>
        </w:rPr>
        <w:t xml:space="preserve"> </w:t>
      </w:r>
      <w:r w:rsidRPr="00387C6A">
        <w:rPr>
          <w:szCs w:val="28"/>
        </w:rPr>
        <w:t>проведение аудита в сфере закупок товаров, работ и услуг в соответствии с Федеральным законом от 5 апреля 2013 года №44-ФЗ "О контрактной системе в сфере закупок товаров, работ, услуг для обеспечения государственных и муниципальных нужд</w:t>
      </w:r>
      <w:r>
        <w:rPr>
          <w:szCs w:val="28"/>
        </w:rPr>
        <w:t>»</w:t>
      </w:r>
    </w:p>
    <w:p w:rsidR="00191C99" w:rsidRPr="003E77EC" w:rsidRDefault="00191C99" w:rsidP="00191C99">
      <w:pPr>
        <w:pStyle w:val="21"/>
        <w:ind w:firstLine="851"/>
        <w:jc w:val="both"/>
        <w:rPr>
          <w:szCs w:val="28"/>
        </w:rPr>
      </w:pPr>
      <w:r>
        <w:rPr>
          <w:szCs w:val="28"/>
        </w:rPr>
        <w:t>5</w:t>
      </w:r>
      <w:r w:rsidRPr="003E77EC">
        <w:rPr>
          <w:szCs w:val="28"/>
        </w:rPr>
        <w:t>)</w:t>
      </w:r>
      <w:r>
        <w:rPr>
          <w:szCs w:val="28"/>
        </w:rPr>
        <w:t xml:space="preserve"> </w:t>
      </w:r>
      <w:r w:rsidRPr="00387C6A">
        <w:rPr>
          <w:szCs w:val="28"/>
        </w:rPr>
        <w:t xml:space="preserve">оценка эффективности формирования муниципальной собственности, управления и распоряжения такой собственностью и </w:t>
      </w:r>
      <w:proofErr w:type="gramStart"/>
      <w:r w:rsidRPr="00387C6A">
        <w:rPr>
          <w:szCs w:val="28"/>
        </w:rPr>
        <w:t>контроль за</w:t>
      </w:r>
      <w:proofErr w:type="gramEnd"/>
      <w:r w:rsidRPr="00387C6A">
        <w:rPr>
          <w:szCs w:val="28"/>
        </w:rPr>
        <w:t xml:space="preserve"> соблюдением установленного порядка формирования такой собственности, управления и распоряжения такой собственностью (включая исключительные права на результаты интеллектуальной деятельности);</w:t>
      </w:r>
    </w:p>
    <w:p w:rsidR="00191C99" w:rsidRPr="00387C6A" w:rsidRDefault="00191C99" w:rsidP="00191C99">
      <w:pPr>
        <w:pStyle w:val="22"/>
        <w:spacing w:after="0" w:line="240" w:lineRule="auto"/>
        <w:ind w:firstLine="720"/>
        <w:jc w:val="both"/>
        <w:rPr>
          <w:sz w:val="28"/>
          <w:szCs w:val="28"/>
        </w:rPr>
      </w:pPr>
      <w:r w:rsidRPr="00387C6A">
        <w:rPr>
          <w:sz w:val="28"/>
          <w:szCs w:val="28"/>
        </w:rPr>
        <w:t xml:space="preserve">6) экспертиза проектов муниципальных правовых актов в части, касающейся расходных обязательств муниципального образования, экспертиза проектов муниципальных правовых актов, приводящих к </w:t>
      </w:r>
      <w:r w:rsidRPr="00387C6A">
        <w:rPr>
          <w:sz w:val="28"/>
          <w:szCs w:val="28"/>
        </w:rPr>
        <w:lastRenderedPageBreak/>
        <w:t>изменению доходов местного бюджета, а также муниципальных программ (проектов муниципальных программ);</w:t>
      </w:r>
    </w:p>
    <w:p w:rsidR="00191C99" w:rsidRDefault="00191C99" w:rsidP="00191C99">
      <w:pPr>
        <w:pStyle w:val="21"/>
        <w:ind w:firstLine="851"/>
        <w:jc w:val="both"/>
        <w:rPr>
          <w:szCs w:val="28"/>
        </w:rPr>
      </w:pPr>
      <w:r>
        <w:rPr>
          <w:szCs w:val="28"/>
        </w:rPr>
        <w:t xml:space="preserve">7) </w:t>
      </w:r>
      <w:r w:rsidRPr="00387C6A">
        <w:rPr>
          <w:szCs w:val="28"/>
        </w:rPr>
        <w:t>анализ и мониторинг бюджетного процесса в муниципальном образовании,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w:t>
      </w:r>
      <w:r>
        <w:rPr>
          <w:szCs w:val="28"/>
        </w:rPr>
        <w:t xml:space="preserve"> </w:t>
      </w:r>
    </w:p>
    <w:p w:rsidR="00191C99" w:rsidRDefault="00191C99" w:rsidP="00191C99">
      <w:pPr>
        <w:pStyle w:val="21"/>
        <w:ind w:firstLine="851"/>
        <w:jc w:val="both"/>
        <w:rPr>
          <w:szCs w:val="28"/>
        </w:rPr>
      </w:pPr>
      <w:r>
        <w:rPr>
          <w:szCs w:val="28"/>
        </w:rPr>
        <w:t>8</w:t>
      </w:r>
      <w:r w:rsidRPr="003E77EC">
        <w:rPr>
          <w:szCs w:val="28"/>
        </w:rPr>
        <w:t xml:space="preserve">) </w:t>
      </w:r>
      <w:r w:rsidRPr="00387C6A">
        <w:rPr>
          <w:szCs w:val="28"/>
        </w:rPr>
        <w:t xml:space="preserve">проведение оперативного анализа исполнения и </w:t>
      </w:r>
      <w:proofErr w:type="gramStart"/>
      <w:r w:rsidRPr="00387C6A">
        <w:rPr>
          <w:szCs w:val="28"/>
        </w:rPr>
        <w:t>контроля за</w:t>
      </w:r>
      <w:proofErr w:type="gramEnd"/>
      <w:r w:rsidRPr="00387C6A">
        <w:rPr>
          <w:szCs w:val="28"/>
        </w:rPr>
        <w:t xml:space="preserve"> организацией исполнения местного бюджета в текущем финансовом году, представление информации о результатах проведенных контрольных и экспертно-аналитических мероприятий в представительный орган муниципального образования и главе муниципального </w:t>
      </w:r>
      <w:r>
        <w:rPr>
          <w:szCs w:val="28"/>
        </w:rPr>
        <w:t>образования</w:t>
      </w:r>
      <w:r w:rsidRPr="00387C6A">
        <w:rPr>
          <w:szCs w:val="28"/>
        </w:rPr>
        <w:t>;</w:t>
      </w:r>
    </w:p>
    <w:p w:rsidR="00191C99" w:rsidRDefault="00191C99" w:rsidP="00191C99">
      <w:pPr>
        <w:pStyle w:val="21"/>
        <w:ind w:firstLine="851"/>
        <w:jc w:val="both"/>
        <w:rPr>
          <w:szCs w:val="28"/>
        </w:rPr>
      </w:pPr>
      <w:r>
        <w:rPr>
          <w:szCs w:val="28"/>
        </w:rPr>
        <w:t>9</w:t>
      </w:r>
      <w:r w:rsidRPr="003E77EC">
        <w:rPr>
          <w:szCs w:val="28"/>
        </w:rPr>
        <w:t xml:space="preserve">) </w:t>
      </w:r>
      <w:r w:rsidRPr="00387C6A">
        <w:rPr>
          <w:szCs w:val="28"/>
        </w:rPr>
        <w:t xml:space="preserve">осуществление </w:t>
      </w:r>
      <w:proofErr w:type="gramStart"/>
      <w:r w:rsidRPr="00387C6A">
        <w:rPr>
          <w:szCs w:val="28"/>
        </w:rPr>
        <w:t>контроля за</w:t>
      </w:r>
      <w:proofErr w:type="gramEnd"/>
      <w:r w:rsidRPr="00387C6A">
        <w:rPr>
          <w:szCs w:val="28"/>
        </w:rPr>
        <w:t xml:space="preserve"> состоянием муниципального внутреннего и внешнего долга;</w:t>
      </w:r>
    </w:p>
    <w:p w:rsidR="00191C99" w:rsidRDefault="00191C99" w:rsidP="00191C99">
      <w:pPr>
        <w:pStyle w:val="21"/>
        <w:ind w:firstLine="851"/>
        <w:jc w:val="both"/>
        <w:rPr>
          <w:szCs w:val="28"/>
        </w:rPr>
      </w:pPr>
      <w:r w:rsidRPr="003E77EC">
        <w:rPr>
          <w:szCs w:val="28"/>
        </w:rPr>
        <w:t>1</w:t>
      </w:r>
      <w:r>
        <w:rPr>
          <w:szCs w:val="28"/>
        </w:rPr>
        <w:t>0</w:t>
      </w:r>
      <w:r w:rsidRPr="003E77EC">
        <w:rPr>
          <w:szCs w:val="28"/>
        </w:rPr>
        <w:t xml:space="preserve">) </w:t>
      </w:r>
      <w:r w:rsidRPr="00387C6A">
        <w:rPr>
          <w:szCs w:val="28"/>
        </w:rPr>
        <w:t>оценка реализуемости, рисков и результатов достижения целей социально-экономического развития муниципального образования, предусмотренных документами стратегического планирования муниципального образования, в пределах компетенции контрольно-счетного органа муниципального образования;</w:t>
      </w:r>
    </w:p>
    <w:p w:rsidR="00191C99" w:rsidRPr="00387C6A" w:rsidRDefault="00191C99" w:rsidP="00191C99">
      <w:pPr>
        <w:pStyle w:val="21"/>
        <w:ind w:firstLine="851"/>
        <w:jc w:val="both"/>
        <w:rPr>
          <w:szCs w:val="28"/>
        </w:rPr>
      </w:pPr>
      <w:r>
        <w:rPr>
          <w:szCs w:val="28"/>
        </w:rPr>
        <w:t>11</w:t>
      </w:r>
      <w:r w:rsidRPr="00387C6A">
        <w:rPr>
          <w:szCs w:val="28"/>
        </w:rPr>
        <w:t>) участие в пределах полномочий в мероприятиях, направленных на противодействие коррупции;</w:t>
      </w:r>
    </w:p>
    <w:p w:rsidR="00191C99" w:rsidRPr="00387C6A" w:rsidRDefault="00191C99" w:rsidP="00191C99">
      <w:pPr>
        <w:pStyle w:val="21"/>
        <w:ind w:firstLine="851"/>
        <w:jc w:val="both"/>
        <w:rPr>
          <w:szCs w:val="28"/>
        </w:rPr>
      </w:pPr>
      <w:r w:rsidRPr="00387C6A">
        <w:rPr>
          <w:szCs w:val="28"/>
        </w:rPr>
        <w:t>1</w:t>
      </w:r>
      <w:r>
        <w:rPr>
          <w:szCs w:val="28"/>
        </w:rPr>
        <w:t>2</w:t>
      </w:r>
      <w:r w:rsidRPr="00387C6A">
        <w:rPr>
          <w:szCs w:val="28"/>
        </w:rPr>
        <w:t xml:space="preserve">) иные полномочия в сфере внешнего муниципального финансового контроля, установленные федеральными законами, законами Саратовской области, Уставом </w:t>
      </w:r>
      <w:r>
        <w:rPr>
          <w:szCs w:val="28"/>
        </w:rPr>
        <w:t>муниципального образования</w:t>
      </w:r>
      <w:r w:rsidRPr="00387C6A">
        <w:rPr>
          <w:szCs w:val="28"/>
        </w:rPr>
        <w:t xml:space="preserve"> и нормативными правовыми актами С</w:t>
      </w:r>
      <w:r>
        <w:rPr>
          <w:szCs w:val="28"/>
        </w:rPr>
        <w:t>овета муниципального образования</w:t>
      </w:r>
      <w:r w:rsidRPr="00387C6A">
        <w:rPr>
          <w:szCs w:val="28"/>
        </w:rPr>
        <w:t>;</w:t>
      </w:r>
    </w:p>
    <w:p w:rsidR="00191C99" w:rsidRPr="003E77EC" w:rsidRDefault="00191C99" w:rsidP="00191C99">
      <w:pPr>
        <w:pStyle w:val="22"/>
        <w:spacing w:after="0" w:line="240" w:lineRule="auto"/>
        <w:ind w:firstLine="720"/>
        <w:jc w:val="both"/>
        <w:rPr>
          <w:sz w:val="28"/>
          <w:szCs w:val="28"/>
        </w:rPr>
      </w:pPr>
      <w:r>
        <w:rPr>
          <w:sz w:val="28"/>
          <w:szCs w:val="28"/>
        </w:rPr>
        <w:t xml:space="preserve">2. Принять контрольно-счетному органу </w:t>
      </w:r>
      <w:proofErr w:type="spellStart"/>
      <w:r>
        <w:rPr>
          <w:sz w:val="28"/>
          <w:szCs w:val="28"/>
        </w:rPr>
        <w:t>Дергачевского</w:t>
      </w:r>
      <w:proofErr w:type="spellEnd"/>
      <w:r>
        <w:rPr>
          <w:sz w:val="28"/>
          <w:szCs w:val="28"/>
        </w:rPr>
        <w:t xml:space="preserve"> муниципального района финансовые средства в виде межбюджетного трансферта из бюджета  муниципальных образований, на осуществление полномочий указанных в п. 1 в размере  </w:t>
      </w:r>
      <w:r w:rsidRPr="005C257D">
        <w:rPr>
          <w:sz w:val="28"/>
          <w:szCs w:val="28"/>
        </w:rPr>
        <w:t>3,3 тыс</w:t>
      </w:r>
      <w:r>
        <w:rPr>
          <w:sz w:val="28"/>
          <w:szCs w:val="28"/>
        </w:rPr>
        <w:t xml:space="preserve">. </w:t>
      </w:r>
      <w:proofErr w:type="spellStart"/>
      <w:r>
        <w:rPr>
          <w:sz w:val="28"/>
          <w:szCs w:val="28"/>
        </w:rPr>
        <w:t>руб</w:t>
      </w:r>
      <w:proofErr w:type="spellEnd"/>
      <w:proofErr w:type="gramStart"/>
      <w:r>
        <w:rPr>
          <w:sz w:val="28"/>
          <w:szCs w:val="28"/>
        </w:rPr>
        <w:t xml:space="preserve"> .</w:t>
      </w:r>
      <w:proofErr w:type="gramEnd"/>
    </w:p>
    <w:p w:rsidR="00191C99" w:rsidRDefault="00191C99" w:rsidP="00191C99">
      <w:pPr>
        <w:pStyle w:val="21"/>
        <w:ind w:firstLine="851"/>
        <w:jc w:val="both"/>
        <w:rPr>
          <w:szCs w:val="28"/>
        </w:rPr>
      </w:pPr>
      <w:r>
        <w:rPr>
          <w:szCs w:val="28"/>
        </w:rPr>
        <w:t xml:space="preserve">3.Заключить Соглашение о приеме полномочий контрольно-счетного органа </w:t>
      </w:r>
      <w:proofErr w:type="spellStart"/>
      <w:r>
        <w:rPr>
          <w:szCs w:val="28"/>
        </w:rPr>
        <w:t>Камышевского</w:t>
      </w:r>
      <w:proofErr w:type="spellEnd"/>
      <w:r>
        <w:rPr>
          <w:szCs w:val="28"/>
        </w:rPr>
        <w:t xml:space="preserve"> муниципального  образования </w:t>
      </w:r>
      <w:proofErr w:type="spellStart"/>
      <w:r>
        <w:rPr>
          <w:szCs w:val="28"/>
        </w:rPr>
        <w:t>Дергачевского</w:t>
      </w:r>
      <w:proofErr w:type="spellEnd"/>
      <w:r>
        <w:rPr>
          <w:szCs w:val="28"/>
        </w:rPr>
        <w:t xml:space="preserve"> муниципального района контрольно-счетному органу </w:t>
      </w:r>
      <w:proofErr w:type="spellStart"/>
      <w:r>
        <w:rPr>
          <w:szCs w:val="28"/>
        </w:rPr>
        <w:t>Дергачевс</w:t>
      </w:r>
      <w:r w:rsidR="00012C75">
        <w:rPr>
          <w:szCs w:val="28"/>
        </w:rPr>
        <w:t>кого</w:t>
      </w:r>
      <w:proofErr w:type="spellEnd"/>
      <w:r w:rsidR="00012C75">
        <w:rPr>
          <w:szCs w:val="28"/>
        </w:rPr>
        <w:t xml:space="preserve"> муниципального района до 30 января 2023</w:t>
      </w:r>
      <w:r>
        <w:rPr>
          <w:szCs w:val="28"/>
        </w:rPr>
        <w:t xml:space="preserve"> года.</w:t>
      </w:r>
    </w:p>
    <w:p w:rsidR="00191C99" w:rsidRDefault="00191C99" w:rsidP="00191C99">
      <w:pPr>
        <w:pStyle w:val="21"/>
        <w:ind w:firstLine="851"/>
        <w:jc w:val="both"/>
        <w:rPr>
          <w:szCs w:val="28"/>
        </w:rPr>
      </w:pPr>
      <w:r>
        <w:rPr>
          <w:szCs w:val="28"/>
        </w:rPr>
        <w:t xml:space="preserve">4.Подписание Соглашения поручить главе </w:t>
      </w:r>
      <w:proofErr w:type="spellStart"/>
      <w:r>
        <w:rPr>
          <w:szCs w:val="28"/>
        </w:rPr>
        <w:t>Камышевского</w:t>
      </w:r>
      <w:proofErr w:type="spellEnd"/>
      <w:r>
        <w:rPr>
          <w:szCs w:val="28"/>
        </w:rPr>
        <w:t xml:space="preserve"> муниципального образования </w:t>
      </w:r>
      <w:proofErr w:type="spellStart"/>
      <w:r>
        <w:rPr>
          <w:szCs w:val="28"/>
        </w:rPr>
        <w:t>Дергачевского</w:t>
      </w:r>
      <w:proofErr w:type="spellEnd"/>
      <w:r>
        <w:rPr>
          <w:szCs w:val="28"/>
        </w:rPr>
        <w:t xml:space="preserve"> муниципального района Николаеву В.И.</w:t>
      </w:r>
    </w:p>
    <w:p w:rsidR="00191C99" w:rsidRDefault="00191C99" w:rsidP="00191C99">
      <w:pPr>
        <w:pStyle w:val="21"/>
        <w:ind w:firstLine="851"/>
        <w:jc w:val="both"/>
        <w:rPr>
          <w:szCs w:val="28"/>
        </w:rPr>
      </w:pPr>
      <w:r>
        <w:rPr>
          <w:szCs w:val="28"/>
        </w:rPr>
        <w:t xml:space="preserve">5.Настоящее решение  разместить на официальном сайте администрации </w:t>
      </w:r>
      <w:proofErr w:type="spellStart"/>
      <w:r>
        <w:rPr>
          <w:szCs w:val="28"/>
        </w:rPr>
        <w:t>Дергачевского</w:t>
      </w:r>
      <w:proofErr w:type="spellEnd"/>
      <w:r>
        <w:rPr>
          <w:szCs w:val="28"/>
        </w:rPr>
        <w:t xml:space="preserve"> муниципального района и опубликовать                  (обнародовать) в Вестнике </w:t>
      </w:r>
      <w:proofErr w:type="spellStart"/>
      <w:r>
        <w:rPr>
          <w:szCs w:val="28"/>
        </w:rPr>
        <w:t>Камышевского</w:t>
      </w:r>
      <w:proofErr w:type="spellEnd"/>
      <w:r>
        <w:rPr>
          <w:szCs w:val="28"/>
        </w:rPr>
        <w:t xml:space="preserve"> муниципального образования</w:t>
      </w:r>
    </w:p>
    <w:p w:rsidR="00191C99" w:rsidRDefault="00191C99" w:rsidP="00191C99"/>
    <w:p w:rsidR="00191C99" w:rsidRPr="0052795B" w:rsidRDefault="00191C99" w:rsidP="00191C99">
      <w:pPr>
        <w:overflowPunct w:val="0"/>
        <w:autoSpaceDE w:val="0"/>
        <w:autoSpaceDN w:val="0"/>
        <w:adjustRightInd w:val="0"/>
        <w:jc w:val="both"/>
        <w:textAlignment w:val="baseline"/>
        <w:rPr>
          <w:b/>
          <w:sz w:val="28"/>
          <w:szCs w:val="20"/>
        </w:rPr>
      </w:pPr>
      <w:r>
        <w:t xml:space="preserve"> </w:t>
      </w:r>
    </w:p>
    <w:p w:rsidR="00191C99" w:rsidRPr="0052795B" w:rsidRDefault="00191C99" w:rsidP="00191C99">
      <w:pPr>
        <w:overflowPunct w:val="0"/>
        <w:autoSpaceDE w:val="0"/>
        <w:autoSpaceDN w:val="0"/>
        <w:adjustRightInd w:val="0"/>
        <w:jc w:val="both"/>
        <w:textAlignment w:val="baseline"/>
        <w:rPr>
          <w:b/>
          <w:sz w:val="28"/>
          <w:szCs w:val="20"/>
        </w:rPr>
      </w:pPr>
      <w:r w:rsidRPr="0052795B">
        <w:rPr>
          <w:b/>
          <w:sz w:val="28"/>
          <w:szCs w:val="20"/>
        </w:rPr>
        <w:t xml:space="preserve">Глава </w:t>
      </w:r>
      <w:proofErr w:type="spellStart"/>
      <w:r w:rsidR="004C422B">
        <w:rPr>
          <w:b/>
          <w:sz w:val="28"/>
          <w:szCs w:val="20"/>
        </w:rPr>
        <w:t>Камышевского</w:t>
      </w:r>
      <w:proofErr w:type="spellEnd"/>
    </w:p>
    <w:p w:rsidR="00191C99" w:rsidRDefault="00191C99" w:rsidP="00191C99">
      <w:pPr>
        <w:overflowPunct w:val="0"/>
        <w:autoSpaceDE w:val="0"/>
        <w:autoSpaceDN w:val="0"/>
        <w:adjustRightInd w:val="0"/>
        <w:jc w:val="both"/>
        <w:textAlignment w:val="baseline"/>
        <w:rPr>
          <w:b/>
          <w:sz w:val="28"/>
          <w:szCs w:val="20"/>
        </w:rPr>
      </w:pPr>
      <w:r w:rsidRPr="0052795B">
        <w:rPr>
          <w:b/>
          <w:sz w:val="28"/>
          <w:szCs w:val="20"/>
        </w:rPr>
        <w:t xml:space="preserve">муниципального </w:t>
      </w:r>
      <w:r>
        <w:rPr>
          <w:b/>
          <w:sz w:val="28"/>
          <w:szCs w:val="20"/>
        </w:rPr>
        <w:t>образования</w:t>
      </w:r>
      <w:r w:rsidRPr="0052795B">
        <w:rPr>
          <w:b/>
          <w:sz w:val="28"/>
          <w:szCs w:val="20"/>
        </w:rPr>
        <w:t xml:space="preserve">       </w:t>
      </w:r>
      <w:r>
        <w:rPr>
          <w:b/>
          <w:sz w:val="28"/>
          <w:szCs w:val="20"/>
        </w:rPr>
        <w:t xml:space="preserve">             </w:t>
      </w:r>
      <w:r w:rsidR="004C422B">
        <w:rPr>
          <w:b/>
          <w:sz w:val="28"/>
          <w:szCs w:val="20"/>
        </w:rPr>
        <w:t xml:space="preserve">                 </w:t>
      </w:r>
      <w:r>
        <w:rPr>
          <w:b/>
          <w:sz w:val="28"/>
          <w:szCs w:val="20"/>
        </w:rPr>
        <w:t xml:space="preserve">      </w:t>
      </w:r>
      <w:r w:rsidR="004C422B">
        <w:rPr>
          <w:b/>
          <w:sz w:val="28"/>
          <w:szCs w:val="20"/>
        </w:rPr>
        <w:t>В.И.Николаев</w:t>
      </w:r>
      <w:r>
        <w:rPr>
          <w:b/>
          <w:sz w:val="28"/>
          <w:szCs w:val="20"/>
        </w:rPr>
        <w:t xml:space="preserve">        </w:t>
      </w:r>
      <w:r w:rsidRPr="0052795B">
        <w:rPr>
          <w:b/>
          <w:sz w:val="28"/>
          <w:szCs w:val="20"/>
        </w:rPr>
        <w:t xml:space="preserve">                    </w:t>
      </w:r>
    </w:p>
    <w:p w:rsidR="00191C99" w:rsidRDefault="00191C99" w:rsidP="00191C99">
      <w:pPr>
        <w:overflowPunct w:val="0"/>
        <w:autoSpaceDE w:val="0"/>
        <w:autoSpaceDN w:val="0"/>
        <w:adjustRightInd w:val="0"/>
        <w:jc w:val="both"/>
        <w:textAlignment w:val="baseline"/>
        <w:rPr>
          <w:b/>
          <w:sz w:val="28"/>
          <w:szCs w:val="20"/>
        </w:rPr>
      </w:pPr>
    </w:p>
    <w:p w:rsidR="00191C99" w:rsidRDefault="00191C99" w:rsidP="00191C99">
      <w:pPr>
        <w:overflowPunct w:val="0"/>
        <w:autoSpaceDE w:val="0"/>
        <w:autoSpaceDN w:val="0"/>
        <w:adjustRightInd w:val="0"/>
        <w:jc w:val="both"/>
        <w:textAlignment w:val="baseline"/>
        <w:rPr>
          <w:b/>
          <w:sz w:val="28"/>
          <w:szCs w:val="20"/>
        </w:rPr>
      </w:pPr>
      <w:r w:rsidRPr="0052795B">
        <w:rPr>
          <w:b/>
          <w:sz w:val="28"/>
          <w:szCs w:val="20"/>
        </w:rPr>
        <w:t xml:space="preserve"> </w:t>
      </w:r>
    </w:p>
    <w:p w:rsidR="00191C99" w:rsidRDefault="00191C99" w:rsidP="00191C99">
      <w:pPr>
        <w:overflowPunct w:val="0"/>
        <w:autoSpaceDE w:val="0"/>
        <w:autoSpaceDN w:val="0"/>
        <w:adjustRightInd w:val="0"/>
        <w:jc w:val="both"/>
        <w:textAlignment w:val="baseline"/>
        <w:rPr>
          <w:b/>
          <w:sz w:val="28"/>
          <w:szCs w:val="20"/>
        </w:rPr>
      </w:pPr>
    </w:p>
    <w:p w:rsidR="00191C99" w:rsidRDefault="00191C99" w:rsidP="00191C99">
      <w:pPr>
        <w:overflowPunct w:val="0"/>
        <w:autoSpaceDE w:val="0"/>
        <w:autoSpaceDN w:val="0"/>
        <w:adjustRightInd w:val="0"/>
        <w:jc w:val="both"/>
        <w:textAlignment w:val="baseline"/>
        <w:rPr>
          <w:b/>
          <w:sz w:val="28"/>
          <w:szCs w:val="20"/>
        </w:rPr>
      </w:pPr>
    </w:p>
    <w:p w:rsidR="004C422B" w:rsidRDefault="00191C99" w:rsidP="00191C99">
      <w:pPr>
        <w:overflowPunct w:val="0"/>
        <w:autoSpaceDE w:val="0"/>
        <w:autoSpaceDN w:val="0"/>
        <w:adjustRightInd w:val="0"/>
        <w:jc w:val="both"/>
        <w:textAlignment w:val="baseline"/>
        <w:rPr>
          <w:b/>
          <w:sz w:val="28"/>
          <w:szCs w:val="20"/>
        </w:rPr>
      </w:pPr>
      <w:r>
        <w:rPr>
          <w:b/>
          <w:sz w:val="28"/>
          <w:szCs w:val="20"/>
        </w:rPr>
        <w:t xml:space="preserve">                            </w:t>
      </w:r>
      <w:r w:rsidRPr="0052795B">
        <w:rPr>
          <w:b/>
          <w:sz w:val="28"/>
          <w:szCs w:val="20"/>
        </w:rPr>
        <w:t xml:space="preserve"> </w:t>
      </w:r>
      <w:r>
        <w:rPr>
          <w:b/>
          <w:sz w:val="28"/>
          <w:szCs w:val="20"/>
        </w:rPr>
        <w:t xml:space="preserve"> </w:t>
      </w:r>
      <w:r w:rsidRPr="0052795B">
        <w:rPr>
          <w:b/>
          <w:sz w:val="28"/>
          <w:szCs w:val="20"/>
        </w:rPr>
        <w:t xml:space="preserve">        </w:t>
      </w:r>
    </w:p>
    <w:p w:rsidR="004C422B" w:rsidRDefault="004C422B" w:rsidP="00191C99">
      <w:pPr>
        <w:overflowPunct w:val="0"/>
        <w:autoSpaceDE w:val="0"/>
        <w:autoSpaceDN w:val="0"/>
        <w:adjustRightInd w:val="0"/>
        <w:jc w:val="both"/>
        <w:textAlignment w:val="baseline"/>
        <w:rPr>
          <w:b/>
          <w:sz w:val="28"/>
          <w:szCs w:val="20"/>
        </w:rPr>
      </w:pPr>
    </w:p>
    <w:p w:rsidR="004C422B" w:rsidRDefault="004C422B" w:rsidP="00191C99">
      <w:pPr>
        <w:overflowPunct w:val="0"/>
        <w:autoSpaceDE w:val="0"/>
        <w:autoSpaceDN w:val="0"/>
        <w:adjustRightInd w:val="0"/>
        <w:jc w:val="both"/>
        <w:textAlignment w:val="baseline"/>
        <w:rPr>
          <w:b/>
          <w:sz w:val="28"/>
          <w:szCs w:val="20"/>
        </w:rPr>
      </w:pPr>
    </w:p>
    <w:p w:rsidR="004C422B" w:rsidRDefault="004C422B" w:rsidP="004C422B">
      <w:pPr>
        <w:pStyle w:val="a5"/>
        <w:rPr>
          <w:b/>
          <w:sz w:val="28"/>
          <w:szCs w:val="28"/>
        </w:rPr>
      </w:pPr>
    </w:p>
    <w:p w:rsidR="004C422B" w:rsidRDefault="004C422B" w:rsidP="004C422B">
      <w:pPr>
        <w:pStyle w:val="a5"/>
        <w:rPr>
          <w:color w:val="000000"/>
        </w:rPr>
      </w:pPr>
    </w:p>
    <w:p w:rsidR="004C422B" w:rsidRDefault="004C422B" w:rsidP="004C422B">
      <w:pPr>
        <w:pStyle w:val="a5"/>
        <w:rPr>
          <w:color w:val="000000"/>
        </w:rPr>
      </w:pPr>
    </w:p>
    <w:p w:rsidR="004C422B" w:rsidRPr="00BC2817" w:rsidRDefault="004C422B" w:rsidP="004C422B">
      <w:pPr>
        <w:jc w:val="center"/>
        <w:outlineLvl w:val="0"/>
        <w:rPr>
          <w:b/>
          <w:sz w:val="28"/>
          <w:szCs w:val="28"/>
        </w:rPr>
      </w:pPr>
      <w:r w:rsidRPr="00BC2817">
        <w:rPr>
          <w:b/>
          <w:sz w:val="28"/>
          <w:szCs w:val="28"/>
        </w:rPr>
        <w:t>СОГЛАШЕНИЕ</w:t>
      </w:r>
    </w:p>
    <w:p w:rsidR="004C422B" w:rsidRPr="00BC2817" w:rsidRDefault="004C422B" w:rsidP="004C422B">
      <w:pPr>
        <w:jc w:val="center"/>
        <w:rPr>
          <w:b/>
          <w:sz w:val="28"/>
          <w:szCs w:val="28"/>
        </w:rPr>
      </w:pPr>
      <w:r w:rsidRPr="00BC2817">
        <w:rPr>
          <w:b/>
          <w:sz w:val="28"/>
          <w:szCs w:val="28"/>
        </w:rPr>
        <w:t>о п</w:t>
      </w:r>
      <w:r>
        <w:rPr>
          <w:b/>
          <w:sz w:val="28"/>
          <w:szCs w:val="28"/>
        </w:rPr>
        <w:t>ере</w:t>
      </w:r>
      <w:r w:rsidRPr="00BC2817">
        <w:rPr>
          <w:b/>
          <w:sz w:val="28"/>
          <w:szCs w:val="28"/>
        </w:rPr>
        <w:t xml:space="preserve">даче </w:t>
      </w:r>
      <w:r>
        <w:rPr>
          <w:b/>
          <w:sz w:val="28"/>
          <w:szCs w:val="28"/>
        </w:rPr>
        <w:t xml:space="preserve">полномочий контрольно-счетного органа </w:t>
      </w:r>
      <w:proofErr w:type="spellStart"/>
      <w:r>
        <w:rPr>
          <w:b/>
          <w:sz w:val="28"/>
          <w:szCs w:val="28"/>
        </w:rPr>
        <w:t>Камышевского</w:t>
      </w:r>
      <w:proofErr w:type="spellEnd"/>
      <w:r>
        <w:rPr>
          <w:b/>
          <w:sz w:val="28"/>
          <w:szCs w:val="28"/>
        </w:rPr>
        <w:t xml:space="preserve"> муниципального образования контрольно – счетному органу </w:t>
      </w:r>
      <w:proofErr w:type="spellStart"/>
      <w:r>
        <w:rPr>
          <w:b/>
          <w:sz w:val="28"/>
          <w:szCs w:val="28"/>
        </w:rPr>
        <w:t>Дергачевского</w:t>
      </w:r>
      <w:proofErr w:type="spellEnd"/>
      <w:r>
        <w:rPr>
          <w:b/>
          <w:sz w:val="28"/>
          <w:szCs w:val="28"/>
        </w:rPr>
        <w:t xml:space="preserve"> муниципального района Саратовской области </w:t>
      </w:r>
    </w:p>
    <w:p w:rsidR="004C422B" w:rsidRPr="008815B0" w:rsidRDefault="004C422B" w:rsidP="004C422B">
      <w:pPr>
        <w:rPr>
          <w:sz w:val="28"/>
          <w:szCs w:val="28"/>
          <w:vertAlign w:val="superscript"/>
        </w:rPr>
      </w:pPr>
      <w:r w:rsidRPr="006A3F1A">
        <w:rPr>
          <w:b/>
          <w:sz w:val="28"/>
          <w:szCs w:val="28"/>
        </w:rPr>
        <w:t>№ 1</w:t>
      </w:r>
      <w:r>
        <w:rPr>
          <w:sz w:val="28"/>
          <w:szCs w:val="28"/>
        </w:rPr>
        <w:t xml:space="preserve">                                                                                          </w:t>
      </w:r>
      <w:r w:rsidRPr="00D76BEF">
        <w:rPr>
          <w:sz w:val="28"/>
          <w:szCs w:val="28"/>
        </w:rPr>
        <w:t xml:space="preserve"> </w:t>
      </w:r>
      <w:r w:rsidR="00012C75">
        <w:rPr>
          <w:b/>
          <w:sz w:val="28"/>
          <w:szCs w:val="28"/>
        </w:rPr>
        <w:t>«30»  января  2023</w:t>
      </w:r>
      <w:r w:rsidRPr="006A3F1A">
        <w:rPr>
          <w:b/>
          <w:sz w:val="28"/>
          <w:szCs w:val="28"/>
        </w:rPr>
        <w:t>г</w:t>
      </w:r>
      <w:r w:rsidRPr="00F47F4C">
        <w:rPr>
          <w:sz w:val="22"/>
          <w:szCs w:val="22"/>
        </w:rPr>
        <w:t xml:space="preserve">. </w:t>
      </w:r>
      <w:r>
        <w:rPr>
          <w:sz w:val="22"/>
          <w:szCs w:val="22"/>
        </w:rPr>
        <w:t xml:space="preserve">               </w:t>
      </w:r>
      <w:r w:rsidRPr="008815B0">
        <w:rPr>
          <w:i/>
          <w:sz w:val="28"/>
          <w:szCs w:val="28"/>
          <w:vertAlign w:val="superscript"/>
        </w:rPr>
        <w:t xml:space="preserve">                                                         </w:t>
      </w:r>
      <w:r>
        <w:rPr>
          <w:i/>
          <w:sz w:val="28"/>
          <w:szCs w:val="28"/>
          <w:vertAlign w:val="superscript"/>
        </w:rPr>
        <w:t xml:space="preserve">                                 </w:t>
      </w:r>
    </w:p>
    <w:p w:rsidR="004C422B" w:rsidRPr="00F47F4C" w:rsidRDefault="004C422B" w:rsidP="004C422B">
      <w:pPr>
        <w:shd w:val="clear" w:color="auto" w:fill="FFFFFF"/>
        <w:ind w:firstLine="709"/>
        <w:jc w:val="both"/>
        <w:rPr>
          <w:color w:val="000000"/>
          <w:sz w:val="28"/>
          <w:szCs w:val="28"/>
        </w:rPr>
      </w:pPr>
    </w:p>
    <w:p w:rsidR="004C422B" w:rsidRPr="00A91F01" w:rsidRDefault="004C422B" w:rsidP="004C422B">
      <w:pPr>
        <w:pStyle w:val="a6"/>
        <w:ind w:firstLine="720"/>
        <w:jc w:val="both"/>
        <w:rPr>
          <w:rFonts w:ascii="Times New Roman" w:hAnsi="Times New Roman"/>
          <w:sz w:val="28"/>
          <w:szCs w:val="28"/>
        </w:rPr>
      </w:pPr>
      <w:proofErr w:type="gramStart"/>
      <w:r w:rsidRPr="00A91F01">
        <w:rPr>
          <w:rFonts w:ascii="Times New Roman" w:hAnsi="Times New Roman"/>
          <w:sz w:val="28"/>
          <w:szCs w:val="28"/>
        </w:rPr>
        <w:t>В целях реализации Бюджетного кодекса РФ, в соответствии с Федеральным законом от 06.10.2003 № 131-ФЗ «Об общих принципах организации местного самоуправления в Российской Федерации», Федеральным законом</w:t>
      </w:r>
      <w:hyperlink r:id="rId5" w:history="1">
        <w:r w:rsidRPr="00A91F01">
          <w:rPr>
            <w:rFonts w:ascii="Times New Roman" w:hAnsi="Times New Roman"/>
            <w:sz w:val="28"/>
            <w:szCs w:val="28"/>
          </w:rPr>
          <w:t xml:space="preserve"> от 07.12.2011 № 6-ФЗ «Об общих принципах организации и деятельности контрольно-счетных органов субъектов Российской Федерации и муниципальных образований»</w:t>
        </w:r>
      </w:hyperlink>
      <w:r w:rsidRPr="00A91F01">
        <w:rPr>
          <w:rFonts w:ascii="Times New Roman" w:hAnsi="Times New Roman"/>
          <w:sz w:val="28"/>
          <w:szCs w:val="28"/>
        </w:rPr>
        <w:t xml:space="preserve">, Собрание </w:t>
      </w:r>
      <w:proofErr w:type="spellStart"/>
      <w:r>
        <w:rPr>
          <w:rFonts w:ascii="Times New Roman" w:hAnsi="Times New Roman"/>
          <w:sz w:val="28"/>
          <w:szCs w:val="28"/>
        </w:rPr>
        <w:t>Дергачевского</w:t>
      </w:r>
      <w:proofErr w:type="spellEnd"/>
      <w:r w:rsidRPr="00A91F01">
        <w:rPr>
          <w:rFonts w:ascii="Times New Roman" w:hAnsi="Times New Roman"/>
          <w:sz w:val="28"/>
          <w:szCs w:val="28"/>
        </w:rPr>
        <w:t xml:space="preserve"> муниципального района Саратовской области (далее – представительный орган муниципального района) в лице главы </w:t>
      </w:r>
      <w:proofErr w:type="spellStart"/>
      <w:r>
        <w:rPr>
          <w:rFonts w:ascii="Times New Roman" w:hAnsi="Times New Roman"/>
          <w:sz w:val="28"/>
          <w:szCs w:val="28"/>
        </w:rPr>
        <w:t>Дергачевского</w:t>
      </w:r>
      <w:proofErr w:type="spellEnd"/>
      <w:r w:rsidRPr="00A91F01">
        <w:rPr>
          <w:rFonts w:ascii="Times New Roman" w:hAnsi="Times New Roman"/>
          <w:sz w:val="28"/>
          <w:szCs w:val="28"/>
        </w:rPr>
        <w:t xml:space="preserve"> муниципального района</w:t>
      </w:r>
      <w:r>
        <w:rPr>
          <w:rFonts w:ascii="Times New Roman" w:hAnsi="Times New Roman"/>
          <w:sz w:val="28"/>
          <w:szCs w:val="28"/>
        </w:rPr>
        <w:t xml:space="preserve"> </w:t>
      </w:r>
      <w:proofErr w:type="spellStart"/>
      <w:r>
        <w:rPr>
          <w:rFonts w:ascii="Times New Roman" w:hAnsi="Times New Roman"/>
          <w:sz w:val="28"/>
          <w:szCs w:val="28"/>
        </w:rPr>
        <w:t>Мурзакова</w:t>
      </w:r>
      <w:proofErr w:type="spellEnd"/>
      <w:proofErr w:type="gramEnd"/>
      <w:r>
        <w:rPr>
          <w:rFonts w:ascii="Times New Roman" w:hAnsi="Times New Roman"/>
          <w:sz w:val="28"/>
          <w:szCs w:val="28"/>
        </w:rPr>
        <w:t xml:space="preserve"> </w:t>
      </w:r>
      <w:proofErr w:type="gramStart"/>
      <w:r>
        <w:rPr>
          <w:rFonts w:ascii="Times New Roman" w:hAnsi="Times New Roman"/>
          <w:sz w:val="28"/>
          <w:szCs w:val="28"/>
        </w:rPr>
        <w:t>Сергея Николаевича</w:t>
      </w:r>
      <w:r w:rsidRPr="00A91F01">
        <w:rPr>
          <w:rFonts w:ascii="Times New Roman" w:hAnsi="Times New Roman"/>
          <w:sz w:val="28"/>
          <w:szCs w:val="28"/>
        </w:rPr>
        <w:t>, действующ</w:t>
      </w:r>
      <w:r>
        <w:rPr>
          <w:rFonts w:ascii="Times New Roman" w:hAnsi="Times New Roman"/>
          <w:sz w:val="28"/>
          <w:szCs w:val="28"/>
        </w:rPr>
        <w:t xml:space="preserve">его </w:t>
      </w:r>
      <w:r w:rsidRPr="00A91F01">
        <w:rPr>
          <w:rFonts w:ascii="Times New Roman" w:hAnsi="Times New Roman"/>
          <w:sz w:val="28"/>
          <w:szCs w:val="28"/>
        </w:rPr>
        <w:t xml:space="preserve"> на основании Устава </w:t>
      </w:r>
      <w:proofErr w:type="spellStart"/>
      <w:r>
        <w:rPr>
          <w:rFonts w:ascii="Times New Roman" w:hAnsi="Times New Roman"/>
          <w:sz w:val="28"/>
          <w:szCs w:val="28"/>
        </w:rPr>
        <w:t>Дергачевского</w:t>
      </w:r>
      <w:proofErr w:type="spellEnd"/>
      <w:r w:rsidRPr="00A91F01">
        <w:rPr>
          <w:rFonts w:ascii="Times New Roman" w:hAnsi="Times New Roman"/>
          <w:sz w:val="28"/>
          <w:szCs w:val="28"/>
        </w:rPr>
        <w:t xml:space="preserve"> муниципального района Саратовской области, Конт</w:t>
      </w:r>
      <w:r>
        <w:rPr>
          <w:rFonts w:ascii="Times New Roman" w:hAnsi="Times New Roman"/>
          <w:sz w:val="28"/>
          <w:szCs w:val="28"/>
        </w:rPr>
        <w:t>рольно-счетный</w:t>
      </w:r>
      <w:r w:rsidRPr="00A91F01">
        <w:rPr>
          <w:rFonts w:ascii="Times New Roman" w:hAnsi="Times New Roman"/>
          <w:sz w:val="28"/>
          <w:szCs w:val="28"/>
        </w:rPr>
        <w:t xml:space="preserve"> </w:t>
      </w:r>
      <w:r>
        <w:rPr>
          <w:rFonts w:ascii="Times New Roman" w:hAnsi="Times New Roman"/>
          <w:sz w:val="28"/>
          <w:szCs w:val="28"/>
        </w:rPr>
        <w:t>орган</w:t>
      </w:r>
      <w:r w:rsidRPr="00A91F01">
        <w:rPr>
          <w:rFonts w:ascii="Times New Roman" w:hAnsi="Times New Roman"/>
          <w:sz w:val="28"/>
          <w:szCs w:val="28"/>
        </w:rPr>
        <w:t xml:space="preserve"> </w:t>
      </w:r>
      <w:proofErr w:type="spellStart"/>
      <w:r>
        <w:rPr>
          <w:rFonts w:ascii="Times New Roman" w:hAnsi="Times New Roman"/>
          <w:sz w:val="28"/>
          <w:szCs w:val="28"/>
        </w:rPr>
        <w:t>Дергачевского</w:t>
      </w:r>
      <w:proofErr w:type="spellEnd"/>
      <w:r w:rsidRPr="00A91F01">
        <w:rPr>
          <w:rFonts w:ascii="Times New Roman" w:hAnsi="Times New Roman"/>
          <w:sz w:val="28"/>
          <w:szCs w:val="28"/>
        </w:rPr>
        <w:t xml:space="preserve"> муниципального района Саратовской области в лице председателя </w:t>
      </w:r>
      <w:proofErr w:type="spellStart"/>
      <w:r>
        <w:rPr>
          <w:rFonts w:ascii="Times New Roman" w:hAnsi="Times New Roman"/>
          <w:sz w:val="28"/>
          <w:szCs w:val="28"/>
        </w:rPr>
        <w:t>Балякина</w:t>
      </w:r>
      <w:proofErr w:type="spellEnd"/>
      <w:r>
        <w:rPr>
          <w:rFonts w:ascii="Times New Roman" w:hAnsi="Times New Roman"/>
          <w:sz w:val="28"/>
          <w:szCs w:val="28"/>
        </w:rPr>
        <w:t xml:space="preserve"> Александра Васильевича</w:t>
      </w:r>
      <w:r w:rsidRPr="00A91F01">
        <w:rPr>
          <w:rFonts w:ascii="Times New Roman" w:hAnsi="Times New Roman"/>
          <w:sz w:val="28"/>
          <w:szCs w:val="28"/>
        </w:rPr>
        <w:t xml:space="preserve">, действующего на основании Положения о </w:t>
      </w:r>
      <w:r>
        <w:rPr>
          <w:rFonts w:ascii="Times New Roman" w:hAnsi="Times New Roman"/>
          <w:sz w:val="28"/>
          <w:szCs w:val="28"/>
        </w:rPr>
        <w:t>Контрольно-счетном органе</w:t>
      </w:r>
      <w:r w:rsidRPr="00A91F01">
        <w:rPr>
          <w:rFonts w:ascii="Times New Roman" w:hAnsi="Times New Roman"/>
          <w:sz w:val="28"/>
          <w:szCs w:val="28"/>
        </w:rPr>
        <w:t xml:space="preserve"> </w:t>
      </w:r>
      <w:proofErr w:type="spellStart"/>
      <w:r>
        <w:rPr>
          <w:rFonts w:ascii="Times New Roman" w:hAnsi="Times New Roman"/>
          <w:sz w:val="28"/>
          <w:szCs w:val="28"/>
        </w:rPr>
        <w:t>Дергачевского</w:t>
      </w:r>
      <w:proofErr w:type="spellEnd"/>
      <w:r>
        <w:rPr>
          <w:rFonts w:ascii="Times New Roman" w:hAnsi="Times New Roman"/>
          <w:sz w:val="28"/>
          <w:szCs w:val="28"/>
        </w:rPr>
        <w:t xml:space="preserve"> м</w:t>
      </w:r>
      <w:r w:rsidRPr="00A91F01">
        <w:rPr>
          <w:rFonts w:ascii="Times New Roman" w:hAnsi="Times New Roman"/>
          <w:sz w:val="28"/>
          <w:szCs w:val="28"/>
        </w:rPr>
        <w:t>униципального района Саратовской области</w:t>
      </w:r>
      <w:r w:rsidRPr="00A91F01">
        <w:rPr>
          <w:rFonts w:ascii="Times New Roman" w:hAnsi="Times New Roman"/>
          <w:i/>
          <w:sz w:val="28"/>
          <w:szCs w:val="28"/>
          <w:vertAlign w:val="superscript"/>
        </w:rPr>
        <w:t xml:space="preserve"> </w:t>
      </w:r>
      <w:r w:rsidRPr="00A91F01">
        <w:rPr>
          <w:rFonts w:ascii="Times New Roman" w:hAnsi="Times New Roman"/>
          <w:sz w:val="28"/>
          <w:szCs w:val="28"/>
        </w:rPr>
        <w:t xml:space="preserve">и Совет </w:t>
      </w:r>
      <w:proofErr w:type="spellStart"/>
      <w:r>
        <w:rPr>
          <w:rFonts w:ascii="Times New Roman" w:hAnsi="Times New Roman"/>
          <w:sz w:val="28"/>
          <w:szCs w:val="28"/>
        </w:rPr>
        <w:t>Камышевского</w:t>
      </w:r>
      <w:proofErr w:type="spellEnd"/>
      <w:r>
        <w:rPr>
          <w:rFonts w:ascii="Times New Roman" w:hAnsi="Times New Roman"/>
          <w:sz w:val="28"/>
          <w:szCs w:val="28"/>
        </w:rPr>
        <w:t xml:space="preserve"> </w:t>
      </w:r>
      <w:r w:rsidRPr="00A91F01">
        <w:rPr>
          <w:rFonts w:ascii="Times New Roman" w:hAnsi="Times New Roman"/>
          <w:sz w:val="28"/>
          <w:szCs w:val="28"/>
        </w:rPr>
        <w:t xml:space="preserve">муниципального образования </w:t>
      </w:r>
      <w:proofErr w:type="spellStart"/>
      <w:r>
        <w:rPr>
          <w:rFonts w:ascii="Times New Roman" w:hAnsi="Times New Roman"/>
          <w:sz w:val="28"/>
          <w:szCs w:val="28"/>
        </w:rPr>
        <w:t>Дергачевского</w:t>
      </w:r>
      <w:proofErr w:type="spellEnd"/>
      <w:r w:rsidRPr="00A91F01">
        <w:rPr>
          <w:rFonts w:ascii="Times New Roman" w:hAnsi="Times New Roman"/>
          <w:sz w:val="28"/>
          <w:szCs w:val="28"/>
        </w:rPr>
        <w:t xml:space="preserve"> муниципального района Саратовской области</w:t>
      </w:r>
      <w:r w:rsidRPr="00A91F01">
        <w:rPr>
          <w:rFonts w:ascii="Times New Roman" w:hAnsi="Times New Roman"/>
          <w:i/>
          <w:sz w:val="28"/>
          <w:szCs w:val="28"/>
          <w:vertAlign w:val="superscript"/>
        </w:rPr>
        <w:t xml:space="preserve"> </w:t>
      </w:r>
      <w:r w:rsidRPr="00A91F01">
        <w:rPr>
          <w:rFonts w:ascii="Times New Roman" w:hAnsi="Times New Roman"/>
          <w:sz w:val="28"/>
          <w:szCs w:val="28"/>
        </w:rPr>
        <w:t>(далее - представительный орган поселения) в лице главы</w:t>
      </w:r>
      <w:r w:rsidRPr="000E057C">
        <w:rPr>
          <w:rFonts w:ascii="Times New Roman" w:hAnsi="Times New Roman"/>
          <w:sz w:val="28"/>
          <w:szCs w:val="28"/>
        </w:rPr>
        <w:t xml:space="preserve"> </w:t>
      </w:r>
      <w:proofErr w:type="spellStart"/>
      <w:r>
        <w:rPr>
          <w:rFonts w:ascii="Times New Roman" w:hAnsi="Times New Roman"/>
          <w:sz w:val="28"/>
          <w:szCs w:val="28"/>
        </w:rPr>
        <w:t>Камышевского</w:t>
      </w:r>
      <w:proofErr w:type="spellEnd"/>
      <w:r w:rsidRPr="00B32823">
        <w:rPr>
          <w:rFonts w:ascii="Times New Roman" w:hAnsi="Times New Roman"/>
          <w:sz w:val="28"/>
          <w:szCs w:val="28"/>
        </w:rPr>
        <w:t xml:space="preserve"> </w:t>
      </w:r>
      <w:r>
        <w:rPr>
          <w:rFonts w:ascii="Times New Roman" w:hAnsi="Times New Roman"/>
          <w:sz w:val="28"/>
          <w:szCs w:val="28"/>
        </w:rPr>
        <w:t xml:space="preserve"> муниципального образования Николаева Виктора Ивановича </w:t>
      </w:r>
      <w:r w:rsidRPr="00A91F01">
        <w:rPr>
          <w:rFonts w:ascii="Times New Roman" w:hAnsi="Times New Roman"/>
          <w:color w:val="000000"/>
          <w:sz w:val="28"/>
          <w:szCs w:val="28"/>
        </w:rPr>
        <w:t>действующе</w:t>
      </w:r>
      <w:r>
        <w:rPr>
          <w:rFonts w:ascii="Times New Roman" w:hAnsi="Times New Roman"/>
          <w:color w:val="000000"/>
          <w:sz w:val="28"/>
          <w:szCs w:val="28"/>
        </w:rPr>
        <w:t>го</w:t>
      </w:r>
      <w:proofErr w:type="gramEnd"/>
      <w:r w:rsidRPr="00A91F01">
        <w:rPr>
          <w:rFonts w:ascii="Times New Roman" w:hAnsi="Times New Roman"/>
          <w:color w:val="000000"/>
          <w:sz w:val="28"/>
          <w:szCs w:val="28"/>
        </w:rPr>
        <w:t xml:space="preserve"> на основании Устава </w:t>
      </w:r>
      <w:proofErr w:type="spellStart"/>
      <w:r>
        <w:rPr>
          <w:rFonts w:ascii="Times New Roman" w:hAnsi="Times New Roman"/>
          <w:sz w:val="28"/>
          <w:szCs w:val="28"/>
        </w:rPr>
        <w:t>Камышевского</w:t>
      </w:r>
      <w:proofErr w:type="spellEnd"/>
      <w:r>
        <w:rPr>
          <w:rFonts w:ascii="Times New Roman" w:hAnsi="Times New Roman"/>
          <w:sz w:val="28"/>
          <w:szCs w:val="28"/>
        </w:rPr>
        <w:t xml:space="preserve"> </w:t>
      </w:r>
      <w:r w:rsidRPr="00A91F01">
        <w:rPr>
          <w:rFonts w:ascii="Times New Roman" w:hAnsi="Times New Roman"/>
          <w:color w:val="000000"/>
          <w:sz w:val="28"/>
          <w:szCs w:val="28"/>
        </w:rPr>
        <w:t xml:space="preserve">муниципального образования </w:t>
      </w:r>
      <w:proofErr w:type="spellStart"/>
      <w:r>
        <w:rPr>
          <w:rFonts w:ascii="Times New Roman" w:hAnsi="Times New Roman"/>
          <w:color w:val="000000"/>
          <w:sz w:val="28"/>
          <w:szCs w:val="28"/>
        </w:rPr>
        <w:t>Дергачевского</w:t>
      </w:r>
      <w:proofErr w:type="spellEnd"/>
      <w:r w:rsidRPr="00A91F01">
        <w:rPr>
          <w:rFonts w:ascii="Times New Roman" w:hAnsi="Times New Roman"/>
          <w:color w:val="000000"/>
          <w:sz w:val="28"/>
          <w:szCs w:val="28"/>
        </w:rPr>
        <w:t xml:space="preserve"> муниципального района Саратовской области, </w:t>
      </w:r>
      <w:r w:rsidRPr="00A91F01">
        <w:rPr>
          <w:rFonts w:ascii="Times New Roman" w:hAnsi="Times New Roman"/>
          <w:sz w:val="28"/>
          <w:szCs w:val="28"/>
        </w:rPr>
        <w:t xml:space="preserve">далее именуемые «Стороны», заключили настоящее Соглашение во исполнение решения представительного органа муниципального района от </w:t>
      </w:r>
      <w:r w:rsidR="00D776D2">
        <w:rPr>
          <w:rFonts w:ascii="Times New Roman" w:hAnsi="Times New Roman"/>
          <w:sz w:val="28"/>
          <w:szCs w:val="28"/>
        </w:rPr>
        <w:t xml:space="preserve">«31»января </w:t>
      </w:r>
      <w:r w:rsidR="00012C75">
        <w:rPr>
          <w:rFonts w:ascii="Times New Roman" w:hAnsi="Times New Roman"/>
          <w:sz w:val="28"/>
          <w:szCs w:val="28"/>
        </w:rPr>
        <w:t>2023</w:t>
      </w:r>
      <w:r>
        <w:rPr>
          <w:rFonts w:ascii="Times New Roman" w:hAnsi="Times New Roman"/>
          <w:sz w:val="28"/>
          <w:szCs w:val="28"/>
        </w:rPr>
        <w:t xml:space="preserve"> г. </w:t>
      </w:r>
      <w:r w:rsidRPr="00A91F01">
        <w:rPr>
          <w:rFonts w:ascii="Times New Roman" w:hAnsi="Times New Roman"/>
          <w:sz w:val="28"/>
          <w:szCs w:val="28"/>
        </w:rPr>
        <w:t xml:space="preserve">№ </w:t>
      </w:r>
      <w:r w:rsidR="00D776D2">
        <w:rPr>
          <w:rFonts w:ascii="Times New Roman" w:hAnsi="Times New Roman"/>
          <w:sz w:val="28"/>
          <w:szCs w:val="28"/>
        </w:rPr>
        <w:t>26-168</w:t>
      </w:r>
      <w:r>
        <w:rPr>
          <w:rFonts w:ascii="Times New Roman" w:hAnsi="Times New Roman"/>
          <w:sz w:val="28"/>
          <w:szCs w:val="28"/>
        </w:rPr>
        <w:t xml:space="preserve"> </w:t>
      </w:r>
      <w:r w:rsidRPr="00A91F01">
        <w:rPr>
          <w:rFonts w:ascii="Times New Roman" w:hAnsi="Times New Roman"/>
          <w:sz w:val="28"/>
          <w:szCs w:val="28"/>
        </w:rPr>
        <w:t xml:space="preserve">и представительного органа поселения от </w:t>
      </w:r>
      <w:r w:rsidR="00D776D2">
        <w:rPr>
          <w:rFonts w:ascii="Times New Roman" w:hAnsi="Times New Roman"/>
          <w:sz w:val="28"/>
          <w:szCs w:val="28"/>
        </w:rPr>
        <w:t>«30» января</w:t>
      </w:r>
      <w:r w:rsidR="00012C75">
        <w:rPr>
          <w:rFonts w:ascii="Times New Roman" w:hAnsi="Times New Roman"/>
          <w:sz w:val="28"/>
          <w:szCs w:val="28"/>
        </w:rPr>
        <w:t xml:space="preserve"> 2023</w:t>
      </w:r>
      <w:r>
        <w:rPr>
          <w:rFonts w:ascii="Times New Roman" w:hAnsi="Times New Roman"/>
          <w:sz w:val="28"/>
          <w:szCs w:val="28"/>
        </w:rPr>
        <w:t xml:space="preserve"> г.г. </w:t>
      </w:r>
      <w:r w:rsidRPr="00A91F01">
        <w:rPr>
          <w:rFonts w:ascii="Times New Roman" w:hAnsi="Times New Roman"/>
          <w:sz w:val="28"/>
          <w:szCs w:val="28"/>
        </w:rPr>
        <w:t>№</w:t>
      </w:r>
      <w:r w:rsidR="00D776D2">
        <w:rPr>
          <w:rFonts w:ascii="Times New Roman" w:hAnsi="Times New Roman"/>
          <w:sz w:val="28"/>
          <w:szCs w:val="28"/>
        </w:rPr>
        <w:t xml:space="preserve"> 450-614</w:t>
      </w:r>
      <w:r w:rsidRPr="00A91F01">
        <w:rPr>
          <w:rFonts w:ascii="Times New Roman" w:hAnsi="Times New Roman"/>
          <w:sz w:val="28"/>
          <w:szCs w:val="28"/>
        </w:rPr>
        <w:t xml:space="preserve"> о нижеследующем.</w:t>
      </w:r>
    </w:p>
    <w:p w:rsidR="004C422B" w:rsidRDefault="004C422B" w:rsidP="004C422B">
      <w:pPr>
        <w:shd w:val="clear" w:color="auto" w:fill="FFFFFF"/>
        <w:jc w:val="both"/>
        <w:rPr>
          <w:sz w:val="28"/>
          <w:szCs w:val="28"/>
        </w:rPr>
      </w:pPr>
    </w:p>
    <w:p w:rsidR="004C422B" w:rsidRDefault="004C422B" w:rsidP="004C422B">
      <w:pPr>
        <w:shd w:val="clear" w:color="auto" w:fill="FFFFFF"/>
        <w:ind w:firstLine="540"/>
        <w:jc w:val="center"/>
        <w:rPr>
          <w:b/>
          <w:color w:val="000000"/>
          <w:sz w:val="28"/>
          <w:szCs w:val="28"/>
        </w:rPr>
      </w:pPr>
      <w:r w:rsidRPr="00BC2817">
        <w:rPr>
          <w:b/>
          <w:color w:val="000000"/>
          <w:sz w:val="28"/>
          <w:szCs w:val="28"/>
        </w:rPr>
        <w:t>1. Предмет Соглашения</w:t>
      </w:r>
    </w:p>
    <w:p w:rsidR="004C422B" w:rsidRDefault="004C422B" w:rsidP="004C422B">
      <w:pPr>
        <w:shd w:val="clear" w:color="auto" w:fill="FFFFFF"/>
        <w:ind w:firstLine="540"/>
        <w:jc w:val="both"/>
        <w:rPr>
          <w:color w:val="000000"/>
          <w:sz w:val="28"/>
          <w:szCs w:val="28"/>
        </w:rPr>
      </w:pPr>
      <w:r>
        <w:rPr>
          <w:color w:val="000000"/>
          <w:sz w:val="28"/>
          <w:szCs w:val="28"/>
        </w:rPr>
        <w:t xml:space="preserve">1.1. </w:t>
      </w:r>
      <w:proofErr w:type="gramStart"/>
      <w:r w:rsidRPr="00F47F4C">
        <w:rPr>
          <w:color w:val="000000"/>
          <w:sz w:val="28"/>
          <w:szCs w:val="28"/>
        </w:rPr>
        <w:t>Предметом настоящего Соглашения является передача</w:t>
      </w:r>
      <w:r>
        <w:rPr>
          <w:color w:val="000000"/>
          <w:sz w:val="28"/>
          <w:szCs w:val="28"/>
        </w:rPr>
        <w:t xml:space="preserve"> Контрольно-счетному органу </w:t>
      </w:r>
      <w:proofErr w:type="spellStart"/>
      <w:r>
        <w:rPr>
          <w:color w:val="000000"/>
          <w:sz w:val="28"/>
          <w:szCs w:val="28"/>
        </w:rPr>
        <w:t>Дергачевского</w:t>
      </w:r>
      <w:proofErr w:type="spellEnd"/>
      <w:r>
        <w:rPr>
          <w:color w:val="000000"/>
          <w:sz w:val="28"/>
          <w:szCs w:val="28"/>
        </w:rPr>
        <w:t xml:space="preserve"> муниципального района Саратовской области (далее – контрольно-счетный орган района) </w:t>
      </w:r>
      <w:r w:rsidRPr="00F47F4C">
        <w:rPr>
          <w:color w:val="000000"/>
          <w:sz w:val="28"/>
          <w:szCs w:val="28"/>
        </w:rPr>
        <w:t xml:space="preserve">полномочий </w:t>
      </w:r>
      <w:r>
        <w:rPr>
          <w:color w:val="000000"/>
          <w:sz w:val="28"/>
          <w:szCs w:val="28"/>
        </w:rPr>
        <w:t>контрольно-счетного органа</w:t>
      </w:r>
      <w:r w:rsidRPr="00B32823">
        <w:rPr>
          <w:sz w:val="28"/>
          <w:szCs w:val="28"/>
        </w:rPr>
        <w:t xml:space="preserve"> </w:t>
      </w:r>
      <w:proofErr w:type="spellStart"/>
      <w:r>
        <w:rPr>
          <w:sz w:val="28"/>
          <w:szCs w:val="28"/>
        </w:rPr>
        <w:t>Камышевского</w:t>
      </w:r>
      <w:proofErr w:type="spellEnd"/>
      <w:r>
        <w:rPr>
          <w:sz w:val="28"/>
          <w:szCs w:val="28"/>
        </w:rPr>
        <w:t xml:space="preserve"> </w:t>
      </w:r>
      <w:r>
        <w:rPr>
          <w:color w:val="000000"/>
          <w:sz w:val="28"/>
          <w:szCs w:val="28"/>
        </w:rPr>
        <w:t xml:space="preserve"> муниципального образования (далее – контрольно-счетный орган поселения) п</w:t>
      </w:r>
      <w:r w:rsidRPr="00F47F4C">
        <w:rPr>
          <w:color w:val="000000"/>
          <w:sz w:val="28"/>
          <w:szCs w:val="28"/>
        </w:rPr>
        <w:t>о осуществлению внешнего муниципального финансового контроля и передача из бюджета</w:t>
      </w:r>
      <w:r w:rsidRPr="000E057C">
        <w:rPr>
          <w:sz w:val="28"/>
          <w:szCs w:val="28"/>
        </w:rPr>
        <w:t xml:space="preserve"> </w:t>
      </w:r>
      <w:proofErr w:type="spellStart"/>
      <w:r>
        <w:rPr>
          <w:sz w:val="28"/>
          <w:szCs w:val="28"/>
        </w:rPr>
        <w:t>Камышевского</w:t>
      </w:r>
      <w:proofErr w:type="spellEnd"/>
      <w:r>
        <w:rPr>
          <w:color w:val="000000"/>
          <w:sz w:val="28"/>
          <w:szCs w:val="28"/>
        </w:rPr>
        <w:t xml:space="preserve"> муниципального образования (далее – поселение) </w:t>
      </w:r>
      <w:r w:rsidRPr="00F47F4C">
        <w:rPr>
          <w:color w:val="000000"/>
          <w:sz w:val="28"/>
          <w:szCs w:val="28"/>
        </w:rPr>
        <w:t xml:space="preserve">в </w:t>
      </w:r>
      <w:r>
        <w:rPr>
          <w:color w:val="000000"/>
          <w:sz w:val="28"/>
          <w:szCs w:val="28"/>
        </w:rPr>
        <w:t xml:space="preserve">районный </w:t>
      </w:r>
      <w:r w:rsidRPr="00F47F4C">
        <w:rPr>
          <w:color w:val="000000"/>
          <w:sz w:val="28"/>
          <w:szCs w:val="28"/>
        </w:rPr>
        <w:t>бюджет</w:t>
      </w:r>
      <w:r>
        <w:rPr>
          <w:color w:val="000000"/>
          <w:sz w:val="28"/>
          <w:szCs w:val="28"/>
        </w:rPr>
        <w:t xml:space="preserve"> </w:t>
      </w:r>
      <w:proofErr w:type="spellStart"/>
      <w:r>
        <w:rPr>
          <w:color w:val="000000"/>
          <w:sz w:val="28"/>
          <w:szCs w:val="28"/>
        </w:rPr>
        <w:t>Дергачевского</w:t>
      </w:r>
      <w:proofErr w:type="spellEnd"/>
      <w:r>
        <w:rPr>
          <w:color w:val="000000"/>
          <w:sz w:val="28"/>
          <w:szCs w:val="28"/>
        </w:rPr>
        <w:t xml:space="preserve"> муниципального </w:t>
      </w:r>
      <w:r w:rsidRPr="00F47F4C">
        <w:rPr>
          <w:color w:val="000000"/>
          <w:sz w:val="28"/>
          <w:szCs w:val="28"/>
        </w:rPr>
        <w:t>района</w:t>
      </w:r>
      <w:r>
        <w:rPr>
          <w:color w:val="000000"/>
          <w:sz w:val="28"/>
          <w:szCs w:val="28"/>
        </w:rPr>
        <w:t xml:space="preserve"> </w:t>
      </w:r>
      <w:r w:rsidRPr="00F47F4C">
        <w:rPr>
          <w:color w:val="000000"/>
          <w:sz w:val="28"/>
          <w:szCs w:val="28"/>
        </w:rPr>
        <w:t>межбюджетных трансфертов на осуществление переданных полномочий.</w:t>
      </w:r>
      <w:proofErr w:type="gramEnd"/>
    </w:p>
    <w:p w:rsidR="004C422B" w:rsidRPr="00F47F4C" w:rsidRDefault="004C422B" w:rsidP="004C422B">
      <w:pPr>
        <w:shd w:val="clear" w:color="auto" w:fill="FFFFFF"/>
        <w:ind w:firstLine="720"/>
        <w:jc w:val="both"/>
        <w:rPr>
          <w:color w:val="000000"/>
          <w:sz w:val="28"/>
          <w:szCs w:val="28"/>
        </w:rPr>
      </w:pPr>
      <w:r w:rsidRPr="007806A8">
        <w:rPr>
          <w:color w:val="000000"/>
          <w:sz w:val="28"/>
          <w:szCs w:val="28"/>
        </w:rPr>
        <w:t>1.</w:t>
      </w:r>
      <w:r>
        <w:rPr>
          <w:color w:val="000000"/>
          <w:sz w:val="28"/>
          <w:szCs w:val="28"/>
        </w:rPr>
        <w:t>2</w:t>
      </w:r>
      <w:r w:rsidRPr="007806A8">
        <w:rPr>
          <w:color w:val="000000"/>
          <w:sz w:val="28"/>
          <w:szCs w:val="28"/>
        </w:rPr>
        <w:t>.</w:t>
      </w:r>
      <w:r w:rsidRPr="00D6157C">
        <w:rPr>
          <w:color w:val="000000"/>
          <w:sz w:val="28"/>
          <w:szCs w:val="28"/>
        </w:rPr>
        <w:t xml:space="preserve"> К</w:t>
      </w:r>
      <w:r>
        <w:rPr>
          <w:color w:val="000000"/>
          <w:sz w:val="28"/>
          <w:szCs w:val="28"/>
        </w:rPr>
        <w:t>онтрольно-счетному органу</w:t>
      </w:r>
      <w:r w:rsidRPr="00D6157C">
        <w:rPr>
          <w:color w:val="000000"/>
          <w:sz w:val="28"/>
          <w:szCs w:val="28"/>
        </w:rPr>
        <w:t xml:space="preserve"> района передаются полномочия</w:t>
      </w:r>
      <w:r>
        <w:rPr>
          <w:color w:val="000000"/>
          <w:sz w:val="28"/>
          <w:szCs w:val="28"/>
        </w:rPr>
        <w:t xml:space="preserve"> контрольно-счетного органа поселения по проведению внешней проверки годового отчета об исполнении бюджета</w:t>
      </w:r>
      <w:r w:rsidRPr="00B32823">
        <w:rPr>
          <w:sz w:val="28"/>
          <w:szCs w:val="28"/>
        </w:rPr>
        <w:t xml:space="preserve"> </w:t>
      </w:r>
      <w:proofErr w:type="spellStart"/>
      <w:r>
        <w:rPr>
          <w:sz w:val="28"/>
          <w:szCs w:val="28"/>
        </w:rPr>
        <w:t>Камышевского</w:t>
      </w:r>
      <w:proofErr w:type="spellEnd"/>
      <w:r>
        <w:rPr>
          <w:sz w:val="28"/>
          <w:szCs w:val="28"/>
        </w:rPr>
        <w:t xml:space="preserve"> муниципального образования.</w:t>
      </w:r>
    </w:p>
    <w:p w:rsidR="004C422B" w:rsidRDefault="004C422B" w:rsidP="004C422B">
      <w:pPr>
        <w:shd w:val="clear" w:color="auto" w:fill="FFFFFF"/>
        <w:ind w:firstLine="720"/>
        <w:jc w:val="both"/>
        <w:rPr>
          <w:color w:val="000000"/>
          <w:sz w:val="28"/>
          <w:szCs w:val="28"/>
        </w:rPr>
      </w:pPr>
      <w:r>
        <w:rPr>
          <w:color w:val="000000"/>
          <w:sz w:val="28"/>
          <w:szCs w:val="28"/>
        </w:rPr>
        <w:lastRenderedPageBreak/>
        <w:t xml:space="preserve">1.3. </w:t>
      </w:r>
      <w:r w:rsidRPr="00F47F4C">
        <w:rPr>
          <w:color w:val="000000"/>
          <w:sz w:val="28"/>
          <w:szCs w:val="28"/>
        </w:rPr>
        <w:t xml:space="preserve">Внешняя проверка годового отчета об исполнении бюджета поселения </w:t>
      </w:r>
      <w:r>
        <w:rPr>
          <w:color w:val="000000"/>
          <w:sz w:val="28"/>
          <w:szCs w:val="28"/>
        </w:rPr>
        <w:t>ежегодно включается в план</w:t>
      </w:r>
      <w:r w:rsidRPr="00F47F4C">
        <w:rPr>
          <w:color w:val="000000"/>
          <w:sz w:val="28"/>
          <w:szCs w:val="28"/>
        </w:rPr>
        <w:t xml:space="preserve"> работы </w:t>
      </w:r>
      <w:r>
        <w:rPr>
          <w:color w:val="000000"/>
          <w:sz w:val="28"/>
          <w:szCs w:val="28"/>
        </w:rPr>
        <w:t>контрольно-счетного</w:t>
      </w:r>
      <w:r>
        <w:rPr>
          <w:color w:val="000000"/>
          <w:sz w:val="28"/>
          <w:szCs w:val="28"/>
          <w:vertAlign w:val="superscript"/>
        </w:rPr>
        <w:t xml:space="preserve"> </w:t>
      </w:r>
      <w:r>
        <w:rPr>
          <w:color w:val="000000"/>
          <w:sz w:val="28"/>
          <w:szCs w:val="28"/>
        </w:rPr>
        <w:t>органа района.</w:t>
      </w:r>
    </w:p>
    <w:p w:rsidR="004C422B" w:rsidRPr="00F47F4C" w:rsidRDefault="004C422B" w:rsidP="004C422B">
      <w:pPr>
        <w:shd w:val="clear" w:color="auto" w:fill="FFFFFF"/>
        <w:ind w:firstLine="708"/>
        <w:jc w:val="both"/>
        <w:rPr>
          <w:color w:val="000000"/>
          <w:sz w:val="28"/>
          <w:szCs w:val="28"/>
        </w:rPr>
      </w:pPr>
    </w:p>
    <w:p w:rsidR="004C422B" w:rsidRDefault="004C422B" w:rsidP="004C422B">
      <w:pPr>
        <w:keepNext/>
        <w:shd w:val="clear" w:color="auto" w:fill="FFFFFF"/>
        <w:ind w:left="709"/>
        <w:jc w:val="both"/>
        <w:rPr>
          <w:b/>
          <w:color w:val="000000"/>
          <w:spacing w:val="-2"/>
          <w:sz w:val="28"/>
          <w:szCs w:val="28"/>
        </w:rPr>
      </w:pPr>
      <w:r>
        <w:rPr>
          <w:b/>
          <w:color w:val="000000"/>
          <w:spacing w:val="-2"/>
          <w:sz w:val="28"/>
          <w:szCs w:val="28"/>
        </w:rPr>
        <w:t>2. Предоставление</w:t>
      </w:r>
      <w:r w:rsidRPr="00F47F4C">
        <w:rPr>
          <w:b/>
          <w:color w:val="000000"/>
          <w:spacing w:val="-2"/>
          <w:sz w:val="28"/>
          <w:szCs w:val="28"/>
        </w:rPr>
        <w:t xml:space="preserve"> ежегодного объема межбюджетных трансфертов</w:t>
      </w:r>
    </w:p>
    <w:p w:rsidR="004C422B" w:rsidRPr="00F47F4C" w:rsidRDefault="004C422B" w:rsidP="004C422B">
      <w:pPr>
        <w:shd w:val="clear" w:color="auto" w:fill="FFFFFF"/>
        <w:ind w:firstLine="709"/>
        <w:jc w:val="both"/>
        <w:rPr>
          <w:color w:val="000000"/>
          <w:sz w:val="28"/>
          <w:szCs w:val="28"/>
        </w:rPr>
      </w:pPr>
      <w:r>
        <w:rPr>
          <w:color w:val="000000"/>
          <w:sz w:val="28"/>
          <w:szCs w:val="28"/>
        </w:rPr>
        <w:t xml:space="preserve">2.1. </w:t>
      </w:r>
      <w:r w:rsidRPr="00F47F4C">
        <w:rPr>
          <w:color w:val="000000"/>
          <w:sz w:val="28"/>
          <w:szCs w:val="28"/>
        </w:rPr>
        <w:t xml:space="preserve">Объем межбюджетных трансфертов на первый год действия Соглашения, </w:t>
      </w:r>
      <w:r w:rsidR="00485AE1">
        <w:rPr>
          <w:color w:val="000000"/>
          <w:sz w:val="28"/>
          <w:szCs w:val="28"/>
        </w:rPr>
        <w:t xml:space="preserve"> устанавливается в </w:t>
      </w:r>
      <w:r w:rsidR="00485AE1" w:rsidRPr="005C257D">
        <w:rPr>
          <w:color w:val="000000"/>
          <w:sz w:val="28"/>
          <w:szCs w:val="28"/>
        </w:rPr>
        <w:t>размере 33</w:t>
      </w:r>
      <w:r w:rsidRPr="005C257D">
        <w:rPr>
          <w:color w:val="000000"/>
          <w:sz w:val="28"/>
          <w:szCs w:val="28"/>
        </w:rPr>
        <w:t>00</w:t>
      </w:r>
      <w:r>
        <w:rPr>
          <w:color w:val="000000"/>
          <w:sz w:val="28"/>
          <w:szCs w:val="28"/>
        </w:rPr>
        <w:t xml:space="preserve"> </w:t>
      </w:r>
      <w:r w:rsidRPr="00F47F4C">
        <w:rPr>
          <w:color w:val="000000"/>
          <w:sz w:val="28"/>
          <w:szCs w:val="28"/>
        </w:rPr>
        <w:t>рубл</w:t>
      </w:r>
      <w:r>
        <w:rPr>
          <w:color w:val="000000"/>
          <w:sz w:val="28"/>
          <w:szCs w:val="28"/>
        </w:rPr>
        <w:t>ей</w:t>
      </w:r>
      <w:r w:rsidRPr="00F47F4C">
        <w:rPr>
          <w:color w:val="000000"/>
          <w:sz w:val="28"/>
          <w:szCs w:val="28"/>
        </w:rPr>
        <w:t>.</w:t>
      </w:r>
    </w:p>
    <w:p w:rsidR="004C422B" w:rsidRPr="00F47F4C" w:rsidRDefault="004C422B" w:rsidP="004C422B">
      <w:pPr>
        <w:shd w:val="clear" w:color="auto" w:fill="FFFFFF"/>
        <w:ind w:firstLine="709"/>
        <w:jc w:val="both"/>
        <w:rPr>
          <w:color w:val="000000"/>
          <w:sz w:val="28"/>
          <w:szCs w:val="28"/>
        </w:rPr>
      </w:pPr>
      <w:r>
        <w:rPr>
          <w:color w:val="000000"/>
          <w:sz w:val="28"/>
          <w:szCs w:val="28"/>
        </w:rPr>
        <w:t>2.2. М</w:t>
      </w:r>
      <w:r w:rsidRPr="00F47F4C">
        <w:rPr>
          <w:color w:val="000000"/>
          <w:sz w:val="28"/>
          <w:szCs w:val="28"/>
        </w:rPr>
        <w:t>ежбюджетны</w:t>
      </w:r>
      <w:r>
        <w:rPr>
          <w:color w:val="000000"/>
          <w:sz w:val="28"/>
          <w:szCs w:val="28"/>
        </w:rPr>
        <w:t>е</w:t>
      </w:r>
      <w:r w:rsidRPr="00F47F4C">
        <w:rPr>
          <w:color w:val="000000"/>
          <w:sz w:val="28"/>
          <w:szCs w:val="28"/>
        </w:rPr>
        <w:t xml:space="preserve"> трансферт</w:t>
      </w:r>
      <w:r>
        <w:rPr>
          <w:color w:val="000000"/>
          <w:sz w:val="28"/>
          <w:szCs w:val="28"/>
        </w:rPr>
        <w:t>ы</w:t>
      </w:r>
      <w:r w:rsidRPr="00F47F4C">
        <w:rPr>
          <w:color w:val="000000"/>
          <w:sz w:val="28"/>
          <w:szCs w:val="28"/>
        </w:rPr>
        <w:t xml:space="preserve"> перечисля</w:t>
      </w:r>
      <w:r>
        <w:rPr>
          <w:color w:val="000000"/>
          <w:sz w:val="28"/>
          <w:szCs w:val="28"/>
        </w:rPr>
        <w:t>ются дв</w:t>
      </w:r>
      <w:r w:rsidR="00012C75">
        <w:rPr>
          <w:color w:val="000000"/>
          <w:sz w:val="28"/>
          <w:szCs w:val="28"/>
        </w:rPr>
        <w:t>умя частями в сроки до 1юня 2023</w:t>
      </w:r>
      <w:r>
        <w:rPr>
          <w:color w:val="000000"/>
          <w:sz w:val="28"/>
          <w:szCs w:val="28"/>
        </w:rPr>
        <w:t>г.</w:t>
      </w:r>
      <w:r w:rsidRPr="00F47F4C">
        <w:rPr>
          <w:color w:val="000000"/>
          <w:sz w:val="28"/>
          <w:szCs w:val="28"/>
        </w:rPr>
        <w:t xml:space="preserve"> (не менее 1/2 годового объема</w:t>
      </w:r>
      <w:r>
        <w:rPr>
          <w:color w:val="000000"/>
          <w:sz w:val="28"/>
          <w:szCs w:val="28"/>
        </w:rPr>
        <w:t xml:space="preserve"> межбюджетных трансфертов) и до 1 </w:t>
      </w:r>
      <w:r w:rsidRPr="00F47F4C">
        <w:rPr>
          <w:color w:val="000000"/>
          <w:sz w:val="28"/>
          <w:szCs w:val="28"/>
        </w:rPr>
        <w:t>октября</w:t>
      </w:r>
      <w:r w:rsidR="00012C75">
        <w:rPr>
          <w:color w:val="000000"/>
          <w:sz w:val="28"/>
          <w:szCs w:val="28"/>
        </w:rPr>
        <w:t xml:space="preserve"> 2023</w:t>
      </w:r>
      <w:r>
        <w:rPr>
          <w:color w:val="000000"/>
          <w:sz w:val="28"/>
          <w:szCs w:val="28"/>
        </w:rPr>
        <w:t>г.</w:t>
      </w:r>
      <w:r w:rsidRPr="00F47F4C">
        <w:rPr>
          <w:color w:val="000000"/>
          <w:sz w:val="28"/>
          <w:szCs w:val="28"/>
        </w:rPr>
        <w:t xml:space="preserve"> (оставшаяся </w:t>
      </w:r>
      <w:r>
        <w:rPr>
          <w:color w:val="000000"/>
          <w:sz w:val="28"/>
          <w:szCs w:val="28"/>
        </w:rPr>
        <w:t>часть межбюджетных трансфертов)</w:t>
      </w:r>
      <w:r w:rsidRPr="00F47F4C">
        <w:rPr>
          <w:color w:val="000000"/>
          <w:sz w:val="28"/>
          <w:szCs w:val="28"/>
        </w:rPr>
        <w:t>. Дополнительный объем межбюджетных трансфертов перечисляется в сроки</w:t>
      </w:r>
      <w:r>
        <w:rPr>
          <w:color w:val="000000"/>
          <w:sz w:val="28"/>
          <w:szCs w:val="28"/>
        </w:rPr>
        <w:t>, установленные дополнительным С</w:t>
      </w:r>
      <w:r w:rsidRPr="00F47F4C">
        <w:rPr>
          <w:color w:val="000000"/>
          <w:sz w:val="28"/>
          <w:szCs w:val="28"/>
        </w:rPr>
        <w:t>оглашением.</w:t>
      </w:r>
    </w:p>
    <w:p w:rsidR="004C422B" w:rsidRDefault="004C422B" w:rsidP="004C422B">
      <w:pPr>
        <w:shd w:val="clear" w:color="auto" w:fill="FFFFFF"/>
        <w:ind w:firstLine="708"/>
        <w:jc w:val="both"/>
        <w:rPr>
          <w:sz w:val="28"/>
          <w:szCs w:val="28"/>
        </w:rPr>
      </w:pPr>
      <w:r>
        <w:rPr>
          <w:sz w:val="28"/>
          <w:szCs w:val="28"/>
        </w:rPr>
        <w:t>2</w:t>
      </w:r>
      <w:r w:rsidRPr="00AD5D33">
        <w:rPr>
          <w:sz w:val="28"/>
          <w:szCs w:val="28"/>
        </w:rPr>
        <w:t>.</w:t>
      </w:r>
      <w:r>
        <w:rPr>
          <w:sz w:val="28"/>
          <w:szCs w:val="28"/>
        </w:rPr>
        <w:t>3</w:t>
      </w:r>
      <w:r w:rsidRPr="00AD5D33">
        <w:rPr>
          <w:sz w:val="28"/>
          <w:szCs w:val="28"/>
        </w:rPr>
        <w:t xml:space="preserve">. Расходы бюджета поселения на предоставление межбюджетных трансфертов и расходы бюджета муниципального района, осуществляемые за счет межбюджетных трансфертов, планируются и исполняются по </w:t>
      </w:r>
      <w:r>
        <w:rPr>
          <w:sz w:val="28"/>
          <w:szCs w:val="28"/>
        </w:rPr>
        <w:t>соответствующему разделу бюджетной классификации</w:t>
      </w:r>
    </w:p>
    <w:p w:rsidR="004C422B" w:rsidRDefault="004C422B" w:rsidP="004C422B">
      <w:pPr>
        <w:shd w:val="clear" w:color="auto" w:fill="FFFFFF"/>
        <w:ind w:firstLine="708"/>
        <w:jc w:val="both"/>
        <w:rPr>
          <w:sz w:val="28"/>
          <w:szCs w:val="28"/>
        </w:rPr>
      </w:pPr>
      <w:r>
        <w:rPr>
          <w:sz w:val="28"/>
          <w:szCs w:val="28"/>
        </w:rPr>
        <w:t xml:space="preserve">2.4. </w:t>
      </w:r>
      <w:r w:rsidRPr="00AD5D33">
        <w:rPr>
          <w:sz w:val="28"/>
          <w:szCs w:val="28"/>
        </w:rPr>
        <w:t xml:space="preserve">Межбюджетные трансферты зачисляются в бюджет муниципального района по </w:t>
      </w:r>
      <w:r>
        <w:rPr>
          <w:sz w:val="28"/>
          <w:szCs w:val="28"/>
        </w:rPr>
        <w:t xml:space="preserve">соответствующему </w:t>
      </w:r>
      <w:r w:rsidRPr="00AD5D33">
        <w:rPr>
          <w:sz w:val="28"/>
          <w:szCs w:val="28"/>
        </w:rPr>
        <w:t>коду бюджетной классификации доходов</w:t>
      </w:r>
      <w:r>
        <w:rPr>
          <w:sz w:val="28"/>
          <w:szCs w:val="28"/>
        </w:rPr>
        <w:t>.</w:t>
      </w:r>
      <w:r w:rsidRPr="00AD5D33">
        <w:rPr>
          <w:sz w:val="28"/>
          <w:szCs w:val="28"/>
        </w:rPr>
        <w:t xml:space="preserve"> </w:t>
      </w:r>
    </w:p>
    <w:p w:rsidR="004C422B" w:rsidRDefault="004C422B" w:rsidP="004C422B">
      <w:pPr>
        <w:keepNext/>
        <w:shd w:val="clear" w:color="auto" w:fill="FFFFFF"/>
        <w:spacing w:before="120"/>
        <w:ind w:left="709"/>
        <w:jc w:val="center"/>
        <w:rPr>
          <w:b/>
          <w:color w:val="000000"/>
          <w:spacing w:val="-2"/>
          <w:sz w:val="28"/>
          <w:szCs w:val="28"/>
        </w:rPr>
      </w:pPr>
      <w:r>
        <w:rPr>
          <w:b/>
          <w:color w:val="000000"/>
          <w:spacing w:val="-2"/>
          <w:sz w:val="28"/>
          <w:szCs w:val="28"/>
        </w:rPr>
        <w:t xml:space="preserve">3. </w:t>
      </w:r>
      <w:r w:rsidRPr="00F47F4C">
        <w:rPr>
          <w:b/>
          <w:color w:val="000000"/>
          <w:spacing w:val="-2"/>
          <w:sz w:val="28"/>
          <w:szCs w:val="28"/>
        </w:rPr>
        <w:t>Права и обязанности сторон</w:t>
      </w:r>
    </w:p>
    <w:p w:rsidR="004C422B" w:rsidRPr="00392EB4" w:rsidRDefault="004C422B" w:rsidP="004C422B">
      <w:pPr>
        <w:shd w:val="clear" w:color="auto" w:fill="FFFFFF"/>
        <w:ind w:firstLine="720"/>
        <w:jc w:val="both"/>
        <w:rPr>
          <w:color w:val="000000"/>
          <w:sz w:val="28"/>
          <w:szCs w:val="28"/>
          <w:vertAlign w:val="superscript"/>
        </w:rPr>
      </w:pPr>
      <w:r>
        <w:rPr>
          <w:color w:val="000000"/>
          <w:sz w:val="28"/>
          <w:szCs w:val="28"/>
        </w:rPr>
        <w:t>3.1.Представительный орган муниципального района:</w:t>
      </w:r>
    </w:p>
    <w:p w:rsidR="004C422B" w:rsidRPr="00F47F4C" w:rsidRDefault="004C422B" w:rsidP="004C422B">
      <w:pPr>
        <w:shd w:val="clear" w:color="auto" w:fill="FFFFFF"/>
        <w:ind w:firstLine="720"/>
        <w:jc w:val="both"/>
        <w:rPr>
          <w:color w:val="000000"/>
          <w:sz w:val="28"/>
          <w:szCs w:val="28"/>
        </w:rPr>
      </w:pPr>
      <w:r>
        <w:rPr>
          <w:color w:val="000000"/>
          <w:sz w:val="28"/>
          <w:szCs w:val="28"/>
        </w:rPr>
        <w:t xml:space="preserve">3.1.1 </w:t>
      </w:r>
      <w:r w:rsidRPr="00F47F4C">
        <w:rPr>
          <w:color w:val="000000"/>
          <w:sz w:val="28"/>
          <w:szCs w:val="28"/>
        </w:rPr>
        <w:t>устанавливает</w:t>
      </w:r>
      <w:r>
        <w:rPr>
          <w:color w:val="000000"/>
          <w:sz w:val="28"/>
          <w:szCs w:val="28"/>
        </w:rPr>
        <w:t xml:space="preserve"> </w:t>
      </w:r>
      <w:r w:rsidRPr="00F47F4C">
        <w:rPr>
          <w:color w:val="000000"/>
          <w:sz w:val="28"/>
          <w:szCs w:val="28"/>
        </w:rPr>
        <w:t>в</w:t>
      </w:r>
      <w:r>
        <w:rPr>
          <w:color w:val="000000"/>
          <w:sz w:val="28"/>
          <w:szCs w:val="28"/>
        </w:rPr>
        <w:t xml:space="preserve"> </w:t>
      </w:r>
      <w:r w:rsidRPr="00F47F4C">
        <w:rPr>
          <w:color w:val="000000"/>
          <w:sz w:val="28"/>
          <w:szCs w:val="28"/>
        </w:rPr>
        <w:t xml:space="preserve">муниципальных правовых актах полномочия </w:t>
      </w:r>
      <w:r w:rsidRPr="00490FDD">
        <w:rPr>
          <w:color w:val="000000"/>
          <w:sz w:val="28"/>
          <w:szCs w:val="28"/>
        </w:rPr>
        <w:t>контрольно-счетного органа района п</w:t>
      </w:r>
      <w:r w:rsidRPr="00F47F4C">
        <w:rPr>
          <w:color w:val="000000"/>
          <w:sz w:val="28"/>
          <w:szCs w:val="28"/>
        </w:rPr>
        <w:t>о осуществлению предусмотренных настоящим Соглашением полномочий;</w:t>
      </w:r>
    </w:p>
    <w:p w:rsidR="004C422B" w:rsidRPr="00F47F4C" w:rsidRDefault="004C422B" w:rsidP="004C422B">
      <w:pPr>
        <w:shd w:val="clear" w:color="auto" w:fill="FFFFFF"/>
        <w:ind w:firstLine="720"/>
        <w:jc w:val="both"/>
        <w:rPr>
          <w:color w:val="000000"/>
          <w:sz w:val="28"/>
          <w:szCs w:val="28"/>
        </w:rPr>
      </w:pPr>
      <w:r>
        <w:rPr>
          <w:color w:val="000000"/>
          <w:sz w:val="28"/>
          <w:szCs w:val="28"/>
        </w:rPr>
        <w:t xml:space="preserve">3.1.2 </w:t>
      </w:r>
      <w:r w:rsidRPr="00F47F4C">
        <w:rPr>
          <w:color w:val="000000"/>
          <w:sz w:val="28"/>
          <w:szCs w:val="28"/>
        </w:rPr>
        <w:t>устанавливает штатную численность</w:t>
      </w:r>
      <w:r>
        <w:rPr>
          <w:color w:val="000000"/>
          <w:sz w:val="28"/>
          <w:szCs w:val="28"/>
        </w:rPr>
        <w:t xml:space="preserve"> </w:t>
      </w:r>
      <w:r w:rsidRPr="00C71BDF">
        <w:rPr>
          <w:color w:val="000000"/>
          <w:sz w:val="28"/>
          <w:szCs w:val="28"/>
        </w:rPr>
        <w:t>контрольно-счетного органа района</w:t>
      </w:r>
      <w:r w:rsidRPr="00F47F4C">
        <w:rPr>
          <w:color w:val="000000"/>
          <w:sz w:val="28"/>
          <w:szCs w:val="28"/>
        </w:rPr>
        <w:t xml:space="preserve"> с учетом необходимости осуществления предусмотренных настоящим Соглашением полномочий;</w:t>
      </w:r>
    </w:p>
    <w:p w:rsidR="004C422B" w:rsidRPr="000E2BED" w:rsidRDefault="004C422B" w:rsidP="004C422B">
      <w:pPr>
        <w:shd w:val="clear" w:color="auto" w:fill="FFFFFF"/>
        <w:ind w:firstLine="720"/>
        <w:jc w:val="both"/>
        <w:rPr>
          <w:color w:val="000000"/>
          <w:sz w:val="28"/>
          <w:szCs w:val="28"/>
        </w:rPr>
      </w:pPr>
      <w:r>
        <w:rPr>
          <w:color w:val="000000"/>
          <w:sz w:val="28"/>
          <w:szCs w:val="28"/>
        </w:rPr>
        <w:t>3</w:t>
      </w:r>
      <w:r w:rsidRPr="000E2BED">
        <w:rPr>
          <w:color w:val="000000"/>
          <w:sz w:val="28"/>
          <w:szCs w:val="28"/>
        </w:rPr>
        <w:t>.1.3 может устанавливать случаи и порядок использования собственных материальных ресурсов и финансовых средств муниципального района для осуществления,  предусмотренных настоящим Соглашением полномочий;</w:t>
      </w:r>
    </w:p>
    <w:p w:rsidR="004C422B" w:rsidRPr="00F47F4C" w:rsidRDefault="004C422B" w:rsidP="004C422B">
      <w:pPr>
        <w:shd w:val="clear" w:color="auto" w:fill="FFFFFF"/>
        <w:ind w:firstLine="720"/>
        <w:jc w:val="both"/>
        <w:rPr>
          <w:color w:val="000000"/>
          <w:sz w:val="28"/>
          <w:szCs w:val="28"/>
        </w:rPr>
      </w:pPr>
      <w:r>
        <w:rPr>
          <w:color w:val="000000"/>
          <w:sz w:val="28"/>
          <w:szCs w:val="28"/>
        </w:rPr>
        <w:t>3.1.4</w:t>
      </w:r>
      <w:r w:rsidRPr="00F47F4C">
        <w:rPr>
          <w:color w:val="000000"/>
          <w:sz w:val="28"/>
          <w:szCs w:val="28"/>
        </w:rPr>
        <w:t xml:space="preserve"> получа</w:t>
      </w:r>
      <w:r>
        <w:rPr>
          <w:color w:val="000000"/>
          <w:sz w:val="28"/>
          <w:szCs w:val="28"/>
        </w:rPr>
        <w:t>ет</w:t>
      </w:r>
      <w:r w:rsidRPr="00F47F4C">
        <w:rPr>
          <w:color w:val="000000"/>
          <w:sz w:val="28"/>
          <w:szCs w:val="28"/>
        </w:rPr>
        <w:t xml:space="preserve"> от </w:t>
      </w:r>
      <w:r w:rsidRPr="003D71BE">
        <w:rPr>
          <w:color w:val="000000"/>
          <w:sz w:val="28"/>
          <w:szCs w:val="28"/>
        </w:rPr>
        <w:t>контрольно-счетного органа района</w:t>
      </w:r>
      <w:r w:rsidRPr="00F47F4C">
        <w:rPr>
          <w:color w:val="000000"/>
          <w:sz w:val="28"/>
          <w:szCs w:val="28"/>
        </w:rPr>
        <w:t xml:space="preserve"> информацию об осуществлении предусмотренных настоящим Соглашением полномочий и результатах проведенных контрольных и экспертно-аналитических мероприятиях.</w:t>
      </w:r>
    </w:p>
    <w:p w:rsidR="004C422B" w:rsidRPr="00DE1EBC" w:rsidRDefault="004C422B" w:rsidP="004C422B">
      <w:pPr>
        <w:shd w:val="clear" w:color="auto" w:fill="FFFFFF"/>
        <w:ind w:left="900"/>
        <w:jc w:val="both"/>
        <w:rPr>
          <w:color w:val="000000"/>
          <w:sz w:val="28"/>
          <w:szCs w:val="28"/>
        </w:rPr>
      </w:pPr>
      <w:r>
        <w:rPr>
          <w:color w:val="000000"/>
          <w:sz w:val="28"/>
          <w:szCs w:val="28"/>
        </w:rPr>
        <w:t>3</w:t>
      </w:r>
      <w:r w:rsidRPr="00DE1EBC">
        <w:rPr>
          <w:color w:val="000000"/>
          <w:sz w:val="28"/>
          <w:szCs w:val="28"/>
        </w:rPr>
        <w:t>.2.</w:t>
      </w:r>
      <w:r>
        <w:rPr>
          <w:color w:val="000000"/>
          <w:sz w:val="28"/>
          <w:szCs w:val="28"/>
        </w:rPr>
        <w:t xml:space="preserve"> К</w:t>
      </w:r>
      <w:r w:rsidRPr="00DE1EBC">
        <w:rPr>
          <w:color w:val="000000"/>
          <w:sz w:val="28"/>
          <w:szCs w:val="28"/>
        </w:rPr>
        <w:t>онтрольно-счетн</w:t>
      </w:r>
      <w:r>
        <w:rPr>
          <w:color w:val="000000"/>
          <w:sz w:val="28"/>
          <w:szCs w:val="28"/>
        </w:rPr>
        <w:t>ый орган</w:t>
      </w:r>
      <w:r w:rsidRPr="00DE1EBC">
        <w:rPr>
          <w:color w:val="000000"/>
          <w:sz w:val="28"/>
          <w:szCs w:val="28"/>
        </w:rPr>
        <w:t xml:space="preserve">  района</w:t>
      </w:r>
      <w:r>
        <w:rPr>
          <w:color w:val="000000"/>
          <w:sz w:val="28"/>
          <w:szCs w:val="28"/>
        </w:rPr>
        <w:t>:</w:t>
      </w:r>
    </w:p>
    <w:p w:rsidR="004C422B" w:rsidRDefault="004C422B" w:rsidP="004C422B">
      <w:pPr>
        <w:shd w:val="clear" w:color="auto" w:fill="FFFFFF"/>
        <w:ind w:firstLine="900"/>
        <w:jc w:val="both"/>
        <w:rPr>
          <w:color w:val="000000"/>
          <w:sz w:val="28"/>
          <w:szCs w:val="28"/>
        </w:rPr>
      </w:pPr>
      <w:r>
        <w:rPr>
          <w:color w:val="000000"/>
          <w:sz w:val="28"/>
          <w:szCs w:val="28"/>
        </w:rPr>
        <w:t>3.2.1</w:t>
      </w:r>
      <w:r w:rsidRPr="00F47F4C">
        <w:rPr>
          <w:color w:val="000000"/>
          <w:sz w:val="28"/>
          <w:szCs w:val="28"/>
        </w:rPr>
        <w:t xml:space="preserve"> включает в планы своей работы</w:t>
      </w:r>
      <w:r>
        <w:rPr>
          <w:color w:val="000000"/>
          <w:sz w:val="28"/>
          <w:szCs w:val="28"/>
        </w:rPr>
        <w:t>:</w:t>
      </w:r>
    </w:p>
    <w:p w:rsidR="004C422B" w:rsidRPr="005B1DCF" w:rsidRDefault="004C422B" w:rsidP="004C422B">
      <w:pPr>
        <w:shd w:val="clear" w:color="auto" w:fill="FFFFFF"/>
        <w:ind w:firstLine="900"/>
        <w:jc w:val="both"/>
        <w:rPr>
          <w:sz w:val="28"/>
          <w:szCs w:val="28"/>
        </w:rPr>
      </w:pPr>
      <w:r w:rsidRPr="00F47F4C">
        <w:rPr>
          <w:color w:val="000000"/>
          <w:sz w:val="28"/>
          <w:szCs w:val="28"/>
        </w:rPr>
        <w:t xml:space="preserve">ежегодно </w:t>
      </w:r>
      <w:r>
        <w:rPr>
          <w:color w:val="000000"/>
          <w:sz w:val="28"/>
          <w:szCs w:val="28"/>
        </w:rPr>
        <w:t xml:space="preserve">- </w:t>
      </w:r>
      <w:r w:rsidRPr="00F47F4C">
        <w:rPr>
          <w:color w:val="000000"/>
          <w:sz w:val="28"/>
          <w:szCs w:val="28"/>
        </w:rPr>
        <w:t xml:space="preserve">внешнюю проверку годового отчета об исполнении бюджета поселения </w:t>
      </w:r>
    </w:p>
    <w:p w:rsidR="004C422B" w:rsidRPr="00F47F4C" w:rsidRDefault="004C422B" w:rsidP="004C422B">
      <w:pPr>
        <w:shd w:val="clear" w:color="auto" w:fill="FFFFFF"/>
        <w:ind w:firstLine="900"/>
        <w:jc w:val="both"/>
        <w:rPr>
          <w:color w:val="000000"/>
          <w:sz w:val="28"/>
          <w:szCs w:val="28"/>
        </w:rPr>
      </w:pPr>
      <w:r>
        <w:rPr>
          <w:color w:val="000000"/>
          <w:sz w:val="28"/>
          <w:szCs w:val="28"/>
        </w:rPr>
        <w:t xml:space="preserve">3.2.2 </w:t>
      </w:r>
      <w:r w:rsidRPr="00F47F4C">
        <w:rPr>
          <w:color w:val="000000"/>
          <w:sz w:val="28"/>
          <w:szCs w:val="28"/>
        </w:rPr>
        <w:t xml:space="preserve">для подготовки к внешней проверке годового отчета об исполнении бюджета поселения имеет право в течение соответствующего года осуществлять </w:t>
      </w:r>
      <w:proofErr w:type="gramStart"/>
      <w:r w:rsidRPr="00F47F4C">
        <w:rPr>
          <w:color w:val="000000"/>
          <w:sz w:val="28"/>
          <w:szCs w:val="28"/>
        </w:rPr>
        <w:t>ко</w:t>
      </w:r>
      <w:r>
        <w:rPr>
          <w:color w:val="000000"/>
          <w:sz w:val="28"/>
          <w:szCs w:val="28"/>
        </w:rPr>
        <w:t xml:space="preserve">нтроль </w:t>
      </w:r>
      <w:r w:rsidRPr="00F47F4C">
        <w:rPr>
          <w:color w:val="000000"/>
          <w:sz w:val="28"/>
          <w:szCs w:val="28"/>
        </w:rPr>
        <w:t>за</w:t>
      </w:r>
      <w:proofErr w:type="gramEnd"/>
      <w:r w:rsidRPr="00F47F4C">
        <w:rPr>
          <w:color w:val="000000"/>
          <w:sz w:val="28"/>
          <w:szCs w:val="28"/>
        </w:rPr>
        <w:t xml:space="preserve"> исполнением бюджета поселения и использованием средств бюджета поселения;</w:t>
      </w:r>
    </w:p>
    <w:p w:rsidR="004C422B" w:rsidRPr="00F47F4C" w:rsidRDefault="004C422B" w:rsidP="004C422B">
      <w:pPr>
        <w:shd w:val="clear" w:color="auto" w:fill="FFFFFF"/>
        <w:ind w:firstLine="900"/>
        <w:jc w:val="both"/>
        <w:rPr>
          <w:color w:val="000000"/>
          <w:sz w:val="28"/>
          <w:szCs w:val="28"/>
        </w:rPr>
      </w:pPr>
      <w:r>
        <w:rPr>
          <w:color w:val="000000"/>
          <w:sz w:val="28"/>
          <w:szCs w:val="28"/>
        </w:rPr>
        <w:t xml:space="preserve">3.2.3 </w:t>
      </w:r>
      <w:r w:rsidRPr="00F47F4C">
        <w:rPr>
          <w:color w:val="000000"/>
          <w:sz w:val="28"/>
          <w:szCs w:val="28"/>
        </w:rPr>
        <w:t>определяет формы, цели, задачи и исполнителей проводимых мероприятий, способы их проведения, проверяемые органы и организации в соответствии со своим регламентом и стандартами внешнего муниципального финансового контроля;</w:t>
      </w:r>
    </w:p>
    <w:p w:rsidR="004C422B" w:rsidRDefault="004C422B" w:rsidP="004C422B">
      <w:pPr>
        <w:shd w:val="clear" w:color="auto" w:fill="FFFFFF"/>
        <w:ind w:firstLine="900"/>
        <w:jc w:val="both"/>
        <w:rPr>
          <w:color w:val="000000"/>
          <w:sz w:val="28"/>
          <w:szCs w:val="28"/>
        </w:rPr>
      </w:pPr>
      <w:r>
        <w:rPr>
          <w:color w:val="000000"/>
          <w:sz w:val="28"/>
          <w:szCs w:val="28"/>
        </w:rPr>
        <w:lastRenderedPageBreak/>
        <w:t xml:space="preserve">3.2.4 </w:t>
      </w:r>
      <w:r w:rsidRPr="00F47F4C">
        <w:rPr>
          <w:color w:val="000000"/>
          <w:sz w:val="28"/>
          <w:szCs w:val="28"/>
        </w:rPr>
        <w:t>направляет отчеты и заключения по результатам проведенных мероприяти</w:t>
      </w:r>
      <w:r>
        <w:rPr>
          <w:color w:val="000000"/>
          <w:sz w:val="28"/>
          <w:szCs w:val="28"/>
        </w:rPr>
        <w:t>й</w:t>
      </w:r>
      <w:r w:rsidRPr="00F47F4C">
        <w:rPr>
          <w:color w:val="000000"/>
          <w:sz w:val="28"/>
          <w:szCs w:val="28"/>
        </w:rPr>
        <w:t xml:space="preserve"> </w:t>
      </w:r>
      <w:r>
        <w:rPr>
          <w:color w:val="000000"/>
          <w:sz w:val="28"/>
          <w:szCs w:val="28"/>
        </w:rPr>
        <w:t>представительному органу поселения, вправе направлять указанные материалы иным органам местного самоуправления поселения;</w:t>
      </w:r>
    </w:p>
    <w:p w:rsidR="004C422B" w:rsidRPr="00F47F4C" w:rsidRDefault="004C422B" w:rsidP="004C422B">
      <w:pPr>
        <w:shd w:val="clear" w:color="auto" w:fill="FFFFFF"/>
        <w:ind w:firstLine="900"/>
        <w:jc w:val="both"/>
        <w:rPr>
          <w:color w:val="000000"/>
          <w:sz w:val="28"/>
          <w:szCs w:val="28"/>
        </w:rPr>
      </w:pPr>
      <w:r>
        <w:rPr>
          <w:color w:val="000000"/>
          <w:sz w:val="28"/>
          <w:szCs w:val="28"/>
        </w:rPr>
        <w:t xml:space="preserve">3.2.5 </w:t>
      </w:r>
      <w:r w:rsidRPr="00F47F4C">
        <w:rPr>
          <w:color w:val="000000"/>
          <w:sz w:val="28"/>
          <w:szCs w:val="28"/>
        </w:rPr>
        <w:t>размещает информацию о проведенных мероприятиях на официальном сайте</w:t>
      </w:r>
      <w:r>
        <w:rPr>
          <w:color w:val="000000"/>
          <w:sz w:val="28"/>
          <w:szCs w:val="28"/>
        </w:rPr>
        <w:t xml:space="preserve"> </w:t>
      </w:r>
      <w:proofErr w:type="spellStart"/>
      <w:r>
        <w:rPr>
          <w:color w:val="000000"/>
          <w:sz w:val="28"/>
          <w:szCs w:val="28"/>
        </w:rPr>
        <w:t>Дергачевского</w:t>
      </w:r>
      <w:proofErr w:type="spellEnd"/>
      <w:r>
        <w:rPr>
          <w:color w:val="000000"/>
          <w:sz w:val="28"/>
          <w:szCs w:val="28"/>
        </w:rPr>
        <w:t xml:space="preserve"> муниципального района</w:t>
      </w:r>
      <w:r w:rsidRPr="00F47F4C">
        <w:rPr>
          <w:color w:val="000000"/>
          <w:sz w:val="28"/>
          <w:szCs w:val="28"/>
        </w:rPr>
        <w:t xml:space="preserve"> в сети «Интернет»;</w:t>
      </w:r>
    </w:p>
    <w:p w:rsidR="004C422B" w:rsidRPr="00F47F4C" w:rsidRDefault="004C422B" w:rsidP="004C422B">
      <w:pPr>
        <w:shd w:val="clear" w:color="auto" w:fill="FFFFFF"/>
        <w:ind w:firstLine="900"/>
        <w:jc w:val="both"/>
        <w:rPr>
          <w:color w:val="000000"/>
          <w:sz w:val="28"/>
          <w:szCs w:val="28"/>
        </w:rPr>
      </w:pPr>
      <w:r>
        <w:rPr>
          <w:color w:val="000000"/>
          <w:sz w:val="28"/>
          <w:szCs w:val="28"/>
        </w:rPr>
        <w:t xml:space="preserve">3.2.6 </w:t>
      </w:r>
      <w:r w:rsidRPr="00F47F4C">
        <w:rPr>
          <w:color w:val="000000"/>
          <w:sz w:val="28"/>
          <w:szCs w:val="28"/>
        </w:rPr>
        <w:t>направляет представления и предписания администрации поселения, другим проверяемым органам и организациям, принимает другие предусмотренные законодательством меры по устранению и предотвращению выявляемых нарушений;</w:t>
      </w:r>
    </w:p>
    <w:p w:rsidR="004C422B" w:rsidRDefault="004C422B" w:rsidP="004C422B">
      <w:pPr>
        <w:shd w:val="clear" w:color="auto" w:fill="FFFFFF"/>
        <w:ind w:firstLine="900"/>
        <w:jc w:val="both"/>
        <w:rPr>
          <w:color w:val="000000"/>
          <w:sz w:val="28"/>
          <w:szCs w:val="28"/>
        </w:rPr>
      </w:pPr>
      <w:r>
        <w:rPr>
          <w:color w:val="000000"/>
          <w:sz w:val="28"/>
          <w:szCs w:val="28"/>
        </w:rPr>
        <w:t xml:space="preserve">3.2.7 </w:t>
      </w:r>
      <w:r w:rsidRPr="00F47F4C">
        <w:rPr>
          <w:color w:val="000000"/>
          <w:sz w:val="28"/>
          <w:szCs w:val="28"/>
        </w:rPr>
        <w:t xml:space="preserve">при выявлении возможностей по совершенствованию бюджетного процесса, системы управления и распоряжения имуществом, находящимся в собственности поселения, </w:t>
      </w:r>
      <w:r>
        <w:rPr>
          <w:color w:val="000000"/>
          <w:sz w:val="28"/>
          <w:szCs w:val="28"/>
        </w:rPr>
        <w:t xml:space="preserve">вправе </w:t>
      </w:r>
      <w:r w:rsidRPr="00F47F4C">
        <w:rPr>
          <w:color w:val="000000"/>
          <w:sz w:val="28"/>
          <w:szCs w:val="28"/>
        </w:rPr>
        <w:t>направля</w:t>
      </w:r>
      <w:r>
        <w:rPr>
          <w:color w:val="000000"/>
          <w:sz w:val="28"/>
          <w:szCs w:val="28"/>
        </w:rPr>
        <w:t>ть органам местного самоуправления поселения</w:t>
      </w:r>
      <w:r w:rsidRPr="00F47F4C">
        <w:rPr>
          <w:color w:val="000000"/>
          <w:sz w:val="28"/>
          <w:szCs w:val="28"/>
        </w:rPr>
        <w:t xml:space="preserve"> соответствующие предложения;</w:t>
      </w:r>
    </w:p>
    <w:p w:rsidR="004C422B" w:rsidRPr="00F47F4C" w:rsidRDefault="004C422B" w:rsidP="004C422B">
      <w:pPr>
        <w:shd w:val="clear" w:color="auto" w:fill="FFFFFF"/>
        <w:ind w:firstLine="900"/>
        <w:jc w:val="both"/>
        <w:rPr>
          <w:color w:val="000000"/>
          <w:sz w:val="28"/>
          <w:szCs w:val="28"/>
        </w:rPr>
      </w:pPr>
      <w:r>
        <w:rPr>
          <w:color w:val="000000"/>
          <w:sz w:val="28"/>
          <w:szCs w:val="28"/>
        </w:rPr>
        <w:t xml:space="preserve">3.2.8 </w:t>
      </w:r>
      <w:r w:rsidRPr="00F47F4C">
        <w:rPr>
          <w:color w:val="000000"/>
          <w:sz w:val="28"/>
          <w:szCs w:val="28"/>
        </w:rPr>
        <w:t xml:space="preserve">в случае возникновения препятствий для осуществления предусмотренных настоящим Соглашением полномочий может обращаться в </w:t>
      </w:r>
      <w:r>
        <w:rPr>
          <w:color w:val="000000"/>
          <w:sz w:val="28"/>
          <w:szCs w:val="28"/>
        </w:rPr>
        <w:t>представительный орган поселения</w:t>
      </w:r>
      <w:r w:rsidRPr="00BD4174">
        <w:rPr>
          <w:color w:val="000000"/>
          <w:sz w:val="28"/>
          <w:szCs w:val="28"/>
        </w:rPr>
        <w:t xml:space="preserve"> </w:t>
      </w:r>
      <w:r>
        <w:rPr>
          <w:color w:val="000000"/>
          <w:sz w:val="28"/>
          <w:szCs w:val="28"/>
        </w:rPr>
        <w:t xml:space="preserve"> с </w:t>
      </w:r>
      <w:r w:rsidRPr="00F47F4C">
        <w:rPr>
          <w:color w:val="000000"/>
          <w:sz w:val="28"/>
          <w:szCs w:val="28"/>
        </w:rPr>
        <w:t>предложениями по их устранению;</w:t>
      </w:r>
    </w:p>
    <w:p w:rsidR="004C422B" w:rsidRPr="00F47F4C" w:rsidRDefault="004C422B" w:rsidP="004C422B">
      <w:pPr>
        <w:shd w:val="clear" w:color="auto" w:fill="FFFFFF"/>
        <w:ind w:firstLine="900"/>
        <w:jc w:val="both"/>
        <w:rPr>
          <w:color w:val="000000"/>
          <w:sz w:val="28"/>
          <w:szCs w:val="28"/>
        </w:rPr>
      </w:pPr>
      <w:r>
        <w:rPr>
          <w:color w:val="000000"/>
          <w:sz w:val="28"/>
          <w:szCs w:val="28"/>
        </w:rPr>
        <w:t xml:space="preserve">3.2.9 </w:t>
      </w:r>
      <w:r w:rsidRPr="00F47F4C">
        <w:rPr>
          <w:color w:val="000000"/>
          <w:sz w:val="28"/>
          <w:szCs w:val="28"/>
        </w:rPr>
        <w:t>обеспечивает использование сре</w:t>
      </w:r>
      <w:proofErr w:type="gramStart"/>
      <w:r w:rsidRPr="00F47F4C">
        <w:rPr>
          <w:color w:val="000000"/>
          <w:sz w:val="28"/>
          <w:szCs w:val="28"/>
        </w:rPr>
        <w:t>дств пр</w:t>
      </w:r>
      <w:proofErr w:type="gramEnd"/>
      <w:r w:rsidRPr="00F47F4C">
        <w:rPr>
          <w:color w:val="000000"/>
          <w:sz w:val="28"/>
          <w:szCs w:val="28"/>
        </w:rPr>
        <w:t>едусмотренных настоящим Соглашением межбюджетных трансфертов исключительно на оплату труда своих работников с начислениями и материально-техническое обеспечение своей деятельности;</w:t>
      </w:r>
    </w:p>
    <w:p w:rsidR="004C422B" w:rsidRPr="00F47F4C" w:rsidRDefault="004C422B" w:rsidP="004C422B">
      <w:pPr>
        <w:shd w:val="clear" w:color="auto" w:fill="FFFFFF"/>
        <w:ind w:firstLine="900"/>
        <w:jc w:val="both"/>
        <w:rPr>
          <w:color w:val="000000"/>
          <w:sz w:val="28"/>
          <w:szCs w:val="28"/>
        </w:rPr>
      </w:pPr>
      <w:r>
        <w:rPr>
          <w:color w:val="000000"/>
          <w:sz w:val="28"/>
          <w:szCs w:val="28"/>
        </w:rPr>
        <w:t xml:space="preserve">3.2.10 </w:t>
      </w:r>
      <w:r w:rsidRPr="00F47F4C">
        <w:rPr>
          <w:color w:val="000000"/>
          <w:sz w:val="28"/>
          <w:szCs w:val="28"/>
        </w:rPr>
        <w:t>имеет право использовать средства предусмотренных настоящим Соглашением межбюджетных трансфертов на компенсацию расходов, осуществленных до поступления межбюджетных трансфертов в бюджет муниципального района;</w:t>
      </w:r>
    </w:p>
    <w:p w:rsidR="004C422B" w:rsidRPr="00F47F4C" w:rsidRDefault="004C422B" w:rsidP="004C422B">
      <w:pPr>
        <w:shd w:val="clear" w:color="auto" w:fill="FFFFFF"/>
        <w:ind w:firstLine="900"/>
        <w:jc w:val="both"/>
        <w:rPr>
          <w:color w:val="000000"/>
          <w:sz w:val="28"/>
          <w:szCs w:val="28"/>
        </w:rPr>
      </w:pPr>
      <w:r>
        <w:rPr>
          <w:color w:val="000000"/>
          <w:sz w:val="28"/>
          <w:szCs w:val="28"/>
        </w:rPr>
        <w:t xml:space="preserve">3.2.11 </w:t>
      </w:r>
      <w:r w:rsidRPr="00F47F4C">
        <w:rPr>
          <w:color w:val="000000"/>
          <w:sz w:val="28"/>
          <w:szCs w:val="28"/>
        </w:rPr>
        <w:t xml:space="preserve">обеспечивает предоставление </w:t>
      </w:r>
      <w:r>
        <w:rPr>
          <w:color w:val="000000"/>
          <w:sz w:val="28"/>
          <w:szCs w:val="28"/>
        </w:rPr>
        <w:t xml:space="preserve">представительному органу поселения, </w:t>
      </w:r>
      <w:r w:rsidRPr="00F47F4C">
        <w:rPr>
          <w:color w:val="000000"/>
          <w:sz w:val="28"/>
          <w:szCs w:val="28"/>
        </w:rPr>
        <w:t>ежегодных отчетов об использовании предусмотренных настоящим Соглашением межбюджетных трансфертов в срок до 20 числа месяца, следующего за отчетным периодом;</w:t>
      </w:r>
    </w:p>
    <w:p w:rsidR="004C422B" w:rsidRPr="00F47F4C" w:rsidRDefault="004C422B" w:rsidP="004C422B">
      <w:pPr>
        <w:shd w:val="clear" w:color="auto" w:fill="FFFFFF"/>
        <w:ind w:firstLine="900"/>
        <w:jc w:val="both"/>
        <w:rPr>
          <w:color w:val="000000"/>
          <w:sz w:val="28"/>
          <w:szCs w:val="28"/>
        </w:rPr>
      </w:pPr>
      <w:r>
        <w:rPr>
          <w:color w:val="000000"/>
          <w:sz w:val="28"/>
          <w:szCs w:val="28"/>
        </w:rPr>
        <w:t xml:space="preserve">3.2.12 </w:t>
      </w:r>
      <w:r w:rsidRPr="00F47F4C">
        <w:rPr>
          <w:color w:val="000000"/>
          <w:sz w:val="28"/>
          <w:szCs w:val="28"/>
        </w:rPr>
        <w:t xml:space="preserve">имеет право приостановить осуществление предусмотренных настоящим Соглашением полномочий в случае невыполнения </w:t>
      </w:r>
      <w:r>
        <w:rPr>
          <w:color w:val="000000"/>
          <w:sz w:val="28"/>
          <w:szCs w:val="28"/>
        </w:rPr>
        <w:t>настоящего Соглашения в части</w:t>
      </w:r>
      <w:r w:rsidRPr="00F47F4C">
        <w:rPr>
          <w:color w:val="000000"/>
          <w:sz w:val="28"/>
          <w:szCs w:val="28"/>
        </w:rPr>
        <w:t xml:space="preserve"> обеспечени</w:t>
      </w:r>
      <w:r>
        <w:rPr>
          <w:color w:val="000000"/>
          <w:sz w:val="28"/>
          <w:szCs w:val="28"/>
        </w:rPr>
        <w:t xml:space="preserve">я </w:t>
      </w:r>
      <w:r w:rsidRPr="00F47F4C">
        <w:rPr>
          <w:color w:val="000000"/>
          <w:sz w:val="28"/>
          <w:szCs w:val="28"/>
        </w:rPr>
        <w:t>перечисления межбюджетных трансфертов в бюджет муниципального района.</w:t>
      </w:r>
    </w:p>
    <w:p w:rsidR="004C422B" w:rsidRDefault="004C422B" w:rsidP="004C422B">
      <w:pPr>
        <w:shd w:val="clear" w:color="auto" w:fill="FFFFFF"/>
        <w:ind w:firstLine="900"/>
        <w:jc w:val="both"/>
        <w:rPr>
          <w:color w:val="000000"/>
          <w:sz w:val="28"/>
          <w:szCs w:val="28"/>
        </w:rPr>
      </w:pPr>
      <w:r>
        <w:rPr>
          <w:color w:val="000000"/>
          <w:sz w:val="28"/>
          <w:szCs w:val="28"/>
        </w:rPr>
        <w:t>3.3. Представительный орган поселения:</w:t>
      </w:r>
    </w:p>
    <w:p w:rsidR="004C422B" w:rsidRPr="00F47F4C" w:rsidRDefault="004C422B" w:rsidP="004C422B">
      <w:pPr>
        <w:shd w:val="clear" w:color="auto" w:fill="FFFFFF"/>
        <w:ind w:firstLine="900"/>
        <w:jc w:val="both"/>
        <w:rPr>
          <w:color w:val="000000"/>
          <w:sz w:val="28"/>
          <w:szCs w:val="28"/>
        </w:rPr>
      </w:pPr>
      <w:r>
        <w:rPr>
          <w:color w:val="000000"/>
          <w:sz w:val="28"/>
          <w:szCs w:val="28"/>
        </w:rPr>
        <w:t xml:space="preserve">3.3.1 </w:t>
      </w:r>
      <w:r w:rsidRPr="00F47F4C">
        <w:rPr>
          <w:color w:val="000000"/>
          <w:sz w:val="28"/>
          <w:szCs w:val="28"/>
        </w:rPr>
        <w:t>утверждает в решении о бюджете поселения межбюджетные трансферты бюджету муниципального района на осуществление переданных полномочий в объеме, определенном в соответствии с предусмотренным настоящим Соглашением порядком, и обеспечивает их перечисление в бюджет муниципального района;</w:t>
      </w:r>
    </w:p>
    <w:p w:rsidR="004C422B" w:rsidRPr="00F47F4C" w:rsidRDefault="004C422B" w:rsidP="004C422B">
      <w:pPr>
        <w:shd w:val="clear" w:color="auto" w:fill="FFFFFF"/>
        <w:ind w:firstLine="900"/>
        <w:jc w:val="both"/>
        <w:rPr>
          <w:color w:val="000000"/>
          <w:sz w:val="28"/>
          <w:szCs w:val="28"/>
        </w:rPr>
      </w:pPr>
      <w:r>
        <w:rPr>
          <w:color w:val="000000"/>
          <w:sz w:val="28"/>
          <w:szCs w:val="28"/>
        </w:rPr>
        <w:t xml:space="preserve">3.3.2 </w:t>
      </w:r>
      <w:r w:rsidRPr="00F47F4C">
        <w:rPr>
          <w:color w:val="000000"/>
          <w:sz w:val="28"/>
          <w:szCs w:val="28"/>
        </w:rPr>
        <w:t xml:space="preserve">рассматривает отчеты и заключения, а также предложения </w:t>
      </w:r>
      <w:r w:rsidRPr="007104ED">
        <w:rPr>
          <w:color w:val="000000"/>
          <w:sz w:val="28"/>
          <w:szCs w:val="28"/>
        </w:rPr>
        <w:t>контрольно-счетного органа района</w:t>
      </w:r>
      <w:r w:rsidRPr="00F47F4C">
        <w:rPr>
          <w:color w:val="000000"/>
          <w:sz w:val="28"/>
          <w:szCs w:val="28"/>
        </w:rPr>
        <w:t xml:space="preserve"> по результатам проведения контрольных и экспертно-аналитических мероприятий;</w:t>
      </w:r>
    </w:p>
    <w:p w:rsidR="004C422B" w:rsidRPr="00F47F4C" w:rsidRDefault="004C422B" w:rsidP="004C422B">
      <w:pPr>
        <w:shd w:val="clear" w:color="auto" w:fill="FFFFFF"/>
        <w:ind w:firstLine="900"/>
        <w:jc w:val="both"/>
        <w:rPr>
          <w:color w:val="000000"/>
          <w:sz w:val="28"/>
          <w:szCs w:val="28"/>
        </w:rPr>
      </w:pPr>
      <w:r>
        <w:rPr>
          <w:color w:val="000000"/>
          <w:sz w:val="28"/>
          <w:szCs w:val="28"/>
        </w:rPr>
        <w:t xml:space="preserve">3.3.3 </w:t>
      </w:r>
      <w:r w:rsidRPr="00F47F4C">
        <w:rPr>
          <w:color w:val="000000"/>
          <w:sz w:val="28"/>
          <w:szCs w:val="28"/>
        </w:rPr>
        <w:t xml:space="preserve">имеет право опубликовывать информацию о проведенных мероприятиях в средствах массовой информации, направлять отчеты и заключения </w:t>
      </w:r>
      <w:r w:rsidRPr="007104ED">
        <w:rPr>
          <w:color w:val="000000"/>
          <w:sz w:val="28"/>
          <w:szCs w:val="28"/>
        </w:rPr>
        <w:t>контрольно-счетного органа района</w:t>
      </w:r>
      <w:r>
        <w:rPr>
          <w:color w:val="000000"/>
          <w:sz w:val="28"/>
          <w:szCs w:val="28"/>
        </w:rPr>
        <w:t xml:space="preserve"> третьим лицам</w:t>
      </w:r>
      <w:r w:rsidRPr="007104ED">
        <w:rPr>
          <w:color w:val="000000"/>
          <w:sz w:val="28"/>
          <w:szCs w:val="28"/>
        </w:rPr>
        <w:t>;</w:t>
      </w:r>
    </w:p>
    <w:p w:rsidR="004C422B" w:rsidRPr="00F47F4C" w:rsidRDefault="004C422B" w:rsidP="004C422B">
      <w:pPr>
        <w:shd w:val="clear" w:color="auto" w:fill="FFFFFF"/>
        <w:ind w:firstLine="900"/>
        <w:jc w:val="both"/>
        <w:rPr>
          <w:color w:val="000000"/>
          <w:sz w:val="28"/>
          <w:szCs w:val="28"/>
        </w:rPr>
      </w:pPr>
      <w:r>
        <w:rPr>
          <w:color w:val="000000"/>
          <w:sz w:val="28"/>
          <w:szCs w:val="28"/>
        </w:rPr>
        <w:t xml:space="preserve">3.3.4 </w:t>
      </w:r>
      <w:r w:rsidRPr="00F47F4C">
        <w:rPr>
          <w:color w:val="000000"/>
          <w:sz w:val="28"/>
          <w:szCs w:val="28"/>
        </w:rPr>
        <w:t xml:space="preserve">рассматривает обращения </w:t>
      </w:r>
      <w:r w:rsidRPr="007104ED">
        <w:rPr>
          <w:color w:val="000000"/>
          <w:sz w:val="28"/>
          <w:szCs w:val="28"/>
        </w:rPr>
        <w:t>контрольно-счетного органа района</w:t>
      </w:r>
      <w:r w:rsidRPr="00F47F4C">
        <w:rPr>
          <w:color w:val="000000"/>
          <w:sz w:val="28"/>
          <w:szCs w:val="28"/>
        </w:rPr>
        <w:t xml:space="preserve"> по поводу устранения препятствий для выполнения предусмотренных настоящим Соглашением полномочий, принимает необходимые для их устранения муниципальные правовые акты;</w:t>
      </w:r>
    </w:p>
    <w:p w:rsidR="004C422B" w:rsidRPr="00F47F4C" w:rsidRDefault="004C422B" w:rsidP="004C422B">
      <w:pPr>
        <w:shd w:val="clear" w:color="auto" w:fill="FFFFFF"/>
        <w:ind w:firstLine="900"/>
        <w:jc w:val="both"/>
        <w:rPr>
          <w:color w:val="000000"/>
          <w:sz w:val="28"/>
          <w:szCs w:val="28"/>
        </w:rPr>
      </w:pPr>
      <w:r>
        <w:rPr>
          <w:color w:val="000000"/>
          <w:sz w:val="28"/>
          <w:szCs w:val="28"/>
        </w:rPr>
        <w:lastRenderedPageBreak/>
        <w:t xml:space="preserve">3.3.5 </w:t>
      </w:r>
      <w:r w:rsidRPr="00F47F4C">
        <w:rPr>
          <w:color w:val="000000"/>
          <w:sz w:val="28"/>
          <w:szCs w:val="28"/>
        </w:rPr>
        <w:t>получает отчеты об использовании предусмотренных настоящим Соглашением межбюджетных трансфертов и информацию об осуществлении предусмотренных настоящим Соглашением полномочий</w:t>
      </w:r>
      <w:r>
        <w:rPr>
          <w:color w:val="000000"/>
          <w:sz w:val="28"/>
          <w:szCs w:val="28"/>
        </w:rPr>
        <w:t>;</w:t>
      </w:r>
    </w:p>
    <w:p w:rsidR="004C422B" w:rsidRPr="00D94CAA" w:rsidRDefault="004C422B" w:rsidP="004C422B">
      <w:pPr>
        <w:shd w:val="clear" w:color="auto" w:fill="FFFFFF"/>
        <w:ind w:firstLine="900"/>
        <w:jc w:val="both"/>
        <w:rPr>
          <w:color w:val="000000"/>
          <w:sz w:val="28"/>
          <w:szCs w:val="28"/>
        </w:rPr>
      </w:pPr>
      <w:r>
        <w:rPr>
          <w:color w:val="000000"/>
          <w:sz w:val="28"/>
          <w:szCs w:val="28"/>
        </w:rPr>
        <w:t xml:space="preserve">3.3.6 </w:t>
      </w:r>
      <w:r w:rsidRPr="00D94CAA">
        <w:rPr>
          <w:color w:val="000000"/>
          <w:sz w:val="28"/>
          <w:szCs w:val="28"/>
        </w:rPr>
        <w:t>имеет право приостановить перечисление предусмотренных настоящим Соглашением межбюджетных трансфертов в случае невыполнения  контрольно-счетн</w:t>
      </w:r>
      <w:r>
        <w:rPr>
          <w:color w:val="000000"/>
          <w:sz w:val="28"/>
          <w:szCs w:val="28"/>
        </w:rPr>
        <w:t>ым</w:t>
      </w:r>
      <w:r w:rsidRPr="00D94CAA">
        <w:rPr>
          <w:color w:val="000000"/>
          <w:sz w:val="28"/>
          <w:szCs w:val="28"/>
        </w:rPr>
        <w:t xml:space="preserve"> орган</w:t>
      </w:r>
      <w:r>
        <w:rPr>
          <w:color w:val="000000"/>
          <w:sz w:val="28"/>
          <w:szCs w:val="28"/>
        </w:rPr>
        <w:t>ом</w:t>
      </w:r>
      <w:r w:rsidRPr="00D94CAA">
        <w:rPr>
          <w:color w:val="000000"/>
          <w:sz w:val="28"/>
          <w:szCs w:val="28"/>
        </w:rPr>
        <w:t xml:space="preserve"> района своих обязательств.</w:t>
      </w:r>
    </w:p>
    <w:p w:rsidR="004C422B" w:rsidRDefault="004C422B" w:rsidP="004C422B">
      <w:pPr>
        <w:shd w:val="clear" w:color="auto" w:fill="FFFFFF"/>
        <w:ind w:firstLine="900"/>
        <w:jc w:val="both"/>
        <w:rPr>
          <w:color w:val="000000"/>
          <w:sz w:val="28"/>
          <w:szCs w:val="28"/>
        </w:rPr>
      </w:pPr>
      <w:r>
        <w:rPr>
          <w:color w:val="000000"/>
          <w:sz w:val="28"/>
          <w:szCs w:val="28"/>
        </w:rPr>
        <w:t xml:space="preserve">3.4. </w:t>
      </w:r>
      <w:r w:rsidRPr="00F47F4C">
        <w:rPr>
          <w:color w:val="000000"/>
          <w:sz w:val="28"/>
          <w:szCs w:val="28"/>
        </w:rPr>
        <w:t>Стороны имеют право принимать иные меры, необходимые для реализации настоящего Соглашения.</w:t>
      </w:r>
    </w:p>
    <w:p w:rsidR="004C422B" w:rsidRPr="005D1156" w:rsidRDefault="004C422B" w:rsidP="004C422B">
      <w:pPr>
        <w:shd w:val="clear" w:color="auto" w:fill="FFFFFF"/>
        <w:ind w:firstLine="900"/>
        <w:jc w:val="both"/>
        <w:rPr>
          <w:color w:val="000000"/>
          <w:sz w:val="28"/>
          <w:szCs w:val="28"/>
        </w:rPr>
      </w:pPr>
    </w:p>
    <w:p w:rsidR="004C422B" w:rsidRPr="005D1156" w:rsidRDefault="004C422B" w:rsidP="004C422B">
      <w:pPr>
        <w:pStyle w:val="a5"/>
        <w:jc w:val="center"/>
        <w:rPr>
          <w:b/>
          <w:sz w:val="28"/>
          <w:szCs w:val="28"/>
        </w:rPr>
      </w:pPr>
      <w:r>
        <w:rPr>
          <w:b/>
          <w:sz w:val="28"/>
          <w:szCs w:val="28"/>
        </w:rPr>
        <w:t>4</w:t>
      </w:r>
      <w:r w:rsidRPr="005D1156">
        <w:rPr>
          <w:b/>
          <w:sz w:val="28"/>
          <w:szCs w:val="28"/>
        </w:rPr>
        <w:t>. В целях реализации пункта 1 настоящего Соглашения Стороны обязуются:</w:t>
      </w:r>
    </w:p>
    <w:p w:rsidR="004C422B" w:rsidRPr="005D1156" w:rsidRDefault="004C422B" w:rsidP="004C422B">
      <w:pPr>
        <w:pStyle w:val="a5"/>
        <w:ind w:firstLine="708"/>
        <w:jc w:val="both"/>
        <w:rPr>
          <w:sz w:val="28"/>
          <w:szCs w:val="28"/>
        </w:rPr>
      </w:pPr>
      <w:r>
        <w:rPr>
          <w:sz w:val="28"/>
          <w:szCs w:val="28"/>
        </w:rPr>
        <w:t>4</w:t>
      </w:r>
      <w:r w:rsidRPr="005D1156">
        <w:rPr>
          <w:sz w:val="28"/>
          <w:szCs w:val="28"/>
        </w:rPr>
        <w:t xml:space="preserve">.1 </w:t>
      </w:r>
      <w:r w:rsidRPr="005D1156">
        <w:rPr>
          <w:b/>
          <w:sz w:val="28"/>
          <w:szCs w:val="28"/>
        </w:rPr>
        <w:t xml:space="preserve">«Поселение» </w:t>
      </w:r>
      <w:r w:rsidRPr="005D1156">
        <w:rPr>
          <w:sz w:val="28"/>
          <w:szCs w:val="28"/>
        </w:rPr>
        <w:t xml:space="preserve"> </w:t>
      </w:r>
    </w:p>
    <w:p w:rsidR="004C422B" w:rsidRPr="005D1156" w:rsidRDefault="004C422B" w:rsidP="004C422B">
      <w:pPr>
        <w:pStyle w:val="a5"/>
        <w:jc w:val="both"/>
        <w:rPr>
          <w:b/>
          <w:sz w:val="28"/>
          <w:szCs w:val="28"/>
        </w:rPr>
      </w:pPr>
      <w:r>
        <w:rPr>
          <w:sz w:val="28"/>
          <w:szCs w:val="28"/>
        </w:rPr>
        <w:t xml:space="preserve">4.1.1. </w:t>
      </w:r>
      <w:r w:rsidRPr="005D1156">
        <w:rPr>
          <w:sz w:val="28"/>
          <w:szCs w:val="28"/>
        </w:rPr>
        <w:t xml:space="preserve">Перечисляет межбюджетные трансферты передаваемые бюджету </w:t>
      </w:r>
      <w:proofErr w:type="spellStart"/>
      <w:r w:rsidRPr="005D1156">
        <w:rPr>
          <w:sz w:val="28"/>
          <w:szCs w:val="28"/>
        </w:rPr>
        <w:t>Дергачевского</w:t>
      </w:r>
      <w:proofErr w:type="spellEnd"/>
      <w:r w:rsidRPr="005D1156">
        <w:rPr>
          <w:sz w:val="28"/>
          <w:szCs w:val="28"/>
        </w:rPr>
        <w:t xml:space="preserve"> муниципального</w:t>
      </w:r>
      <w:r>
        <w:rPr>
          <w:sz w:val="28"/>
          <w:szCs w:val="28"/>
        </w:rPr>
        <w:t xml:space="preserve"> района из бюджета</w:t>
      </w:r>
      <w:r w:rsidRPr="000E057C">
        <w:rPr>
          <w:sz w:val="28"/>
          <w:szCs w:val="28"/>
        </w:rPr>
        <w:t xml:space="preserve"> </w:t>
      </w:r>
      <w:proofErr w:type="spellStart"/>
      <w:r>
        <w:rPr>
          <w:sz w:val="28"/>
          <w:szCs w:val="28"/>
        </w:rPr>
        <w:t>Камышевского</w:t>
      </w:r>
      <w:proofErr w:type="spellEnd"/>
      <w:r w:rsidRPr="00B37823">
        <w:rPr>
          <w:color w:val="000000"/>
          <w:sz w:val="28"/>
          <w:szCs w:val="28"/>
        </w:rPr>
        <w:t xml:space="preserve"> </w:t>
      </w:r>
      <w:r>
        <w:rPr>
          <w:color w:val="000000"/>
          <w:sz w:val="28"/>
          <w:szCs w:val="28"/>
        </w:rPr>
        <w:t xml:space="preserve"> </w:t>
      </w:r>
      <w:r>
        <w:rPr>
          <w:sz w:val="28"/>
          <w:szCs w:val="28"/>
        </w:rPr>
        <w:t xml:space="preserve"> </w:t>
      </w:r>
      <w:r w:rsidRPr="005D1156">
        <w:rPr>
          <w:sz w:val="28"/>
          <w:szCs w:val="28"/>
        </w:rPr>
        <w:t>муниципального образования  на осуществления</w:t>
      </w:r>
      <w:r>
        <w:rPr>
          <w:sz w:val="28"/>
          <w:szCs w:val="28"/>
        </w:rPr>
        <w:t xml:space="preserve"> </w:t>
      </w:r>
      <w:r w:rsidRPr="005D1156">
        <w:rPr>
          <w:sz w:val="28"/>
          <w:szCs w:val="28"/>
        </w:rPr>
        <w:t>и полномочия по решению вопроса указанного в п</w:t>
      </w:r>
      <w:r w:rsidRPr="005C257D">
        <w:rPr>
          <w:sz w:val="28"/>
          <w:szCs w:val="28"/>
        </w:rPr>
        <w:t xml:space="preserve">. </w:t>
      </w:r>
      <w:r w:rsidR="00485AE1" w:rsidRPr="005C257D">
        <w:rPr>
          <w:b/>
          <w:sz w:val="28"/>
          <w:szCs w:val="28"/>
        </w:rPr>
        <w:t>33</w:t>
      </w:r>
      <w:r w:rsidRPr="005C257D">
        <w:rPr>
          <w:b/>
          <w:sz w:val="28"/>
          <w:szCs w:val="28"/>
        </w:rPr>
        <w:t>00 руб</w:t>
      </w:r>
      <w:r w:rsidRPr="005D1156">
        <w:rPr>
          <w:b/>
          <w:sz w:val="28"/>
          <w:szCs w:val="28"/>
        </w:rPr>
        <w:t>.</w:t>
      </w:r>
    </w:p>
    <w:p w:rsidR="004C422B" w:rsidRPr="005D1156" w:rsidRDefault="004C422B" w:rsidP="004C422B">
      <w:pPr>
        <w:pStyle w:val="a5"/>
        <w:jc w:val="both"/>
        <w:rPr>
          <w:sz w:val="28"/>
          <w:szCs w:val="28"/>
        </w:rPr>
      </w:pPr>
      <w:r>
        <w:rPr>
          <w:sz w:val="28"/>
          <w:szCs w:val="28"/>
        </w:rPr>
        <w:t>4</w:t>
      </w:r>
      <w:r w:rsidRPr="005D1156">
        <w:rPr>
          <w:sz w:val="28"/>
          <w:szCs w:val="28"/>
        </w:rPr>
        <w:t>.1.2. Представляет контрольно –</w:t>
      </w:r>
      <w:r>
        <w:rPr>
          <w:sz w:val="28"/>
          <w:szCs w:val="28"/>
        </w:rPr>
        <w:t xml:space="preserve"> </w:t>
      </w:r>
      <w:r w:rsidRPr="005D1156">
        <w:rPr>
          <w:sz w:val="28"/>
          <w:szCs w:val="28"/>
        </w:rPr>
        <w:t xml:space="preserve">счетному органу </w:t>
      </w:r>
      <w:proofErr w:type="spellStart"/>
      <w:r w:rsidRPr="005D1156">
        <w:rPr>
          <w:sz w:val="28"/>
          <w:szCs w:val="28"/>
        </w:rPr>
        <w:t>Дергачевского</w:t>
      </w:r>
      <w:proofErr w:type="spellEnd"/>
      <w:r w:rsidRPr="005D1156">
        <w:rPr>
          <w:sz w:val="28"/>
          <w:szCs w:val="28"/>
        </w:rPr>
        <w:t xml:space="preserve"> муниципального района </w:t>
      </w:r>
      <w:r w:rsidRPr="005D1156">
        <w:rPr>
          <w:b/>
          <w:sz w:val="28"/>
          <w:szCs w:val="28"/>
        </w:rPr>
        <w:t xml:space="preserve"> </w:t>
      </w:r>
      <w:r w:rsidRPr="005D1156">
        <w:rPr>
          <w:sz w:val="28"/>
          <w:szCs w:val="28"/>
        </w:rPr>
        <w:t xml:space="preserve">необходимую документацию и </w:t>
      </w:r>
      <w:proofErr w:type="gramStart"/>
      <w:r w:rsidRPr="005D1156">
        <w:rPr>
          <w:sz w:val="28"/>
          <w:szCs w:val="28"/>
        </w:rPr>
        <w:t>информацию</w:t>
      </w:r>
      <w:proofErr w:type="gramEnd"/>
      <w:r w:rsidRPr="005D1156">
        <w:rPr>
          <w:sz w:val="28"/>
          <w:szCs w:val="28"/>
        </w:rPr>
        <w:t xml:space="preserve"> относящуюся к предмету настоящего Соглашения.</w:t>
      </w:r>
    </w:p>
    <w:p w:rsidR="004C422B" w:rsidRPr="005D1156" w:rsidRDefault="004C422B" w:rsidP="004C422B">
      <w:pPr>
        <w:pStyle w:val="a5"/>
        <w:jc w:val="both"/>
        <w:rPr>
          <w:sz w:val="28"/>
          <w:szCs w:val="28"/>
        </w:rPr>
      </w:pPr>
      <w:r>
        <w:rPr>
          <w:sz w:val="28"/>
          <w:szCs w:val="28"/>
        </w:rPr>
        <w:t>4</w:t>
      </w:r>
      <w:r w:rsidRPr="005D1156">
        <w:rPr>
          <w:sz w:val="28"/>
          <w:szCs w:val="28"/>
        </w:rPr>
        <w:t xml:space="preserve">.2 Контрольно-счетный орган </w:t>
      </w:r>
      <w:proofErr w:type="spellStart"/>
      <w:r w:rsidRPr="005D1156">
        <w:rPr>
          <w:sz w:val="28"/>
          <w:szCs w:val="28"/>
        </w:rPr>
        <w:t>Дергачевского</w:t>
      </w:r>
      <w:proofErr w:type="spellEnd"/>
      <w:r w:rsidRPr="005D1156">
        <w:rPr>
          <w:sz w:val="28"/>
          <w:szCs w:val="28"/>
        </w:rPr>
        <w:t xml:space="preserve"> муниципального района в соответствии с настоящим Соглашением осуществляет переданное полномочие согласно п. 1 в соответствии с требованиями действующего законодательства;</w:t>
      </w:r>
    </w:p>
    <w:p w:rsidR="004C422B" w:rsidRPr="005D1156" w:rsidRDefault="004C422B" w:rsidP="004C422B">
      <w:pPr>
        <w:pStyle w:val="a5"/>
        <w:jc w:val="both"/>
        <w:rPr>
          <w:sz w:val="28"/>
          <w:szCs w:val="28"/>
        </w:rPr>
      </w:pPr>
      <w:r>
        <w:rPr>
          <w:sz w:val="28"/>
          <w:szCs w:val="28"/>
        </w:rPr>
        <w:t>4</w:t>
      </w:r>
      <w:r w:rsidRPr="005D1156">
        <w:rPr>
          <w:sz w:val="28"/>
          <w:szCs w:val="28"/>
        </w:rPr>
        <w:t>.2.2. Направляет поступившие финансовые средства (трансферты) в полном объеме на осуществление переданного полномочия, указанного в</w:t>
      </w:r>
      <w:r w:rsidRPr="005D1156">
        <w:rPr>
          <w:b/>
          <w:sz w:val="28"/>
          <w:szCs w:val="28"/>
        </w:rPr>
        <w:t xml:space="preserve"> п</w:t>
      </w:r>
      <w:r w:rsidRPr="005D1156">
        <w:rPr>
          <w:sz w:val="28"/>
          <w:szCs w:val="28"/>
        </w:rPr>
        <w:t>.</w:t>
      </w:r>
      <w:r w:rsidRPr="005D1156">
        <w:rPr>
          <w:b/>
          <w:sz w:val="28"/>
          <w:szCs w:val="28"/>
        </w:rPr>
        <w:t xml:space="preserve"> 1 </w:t>
      </w:r>
      <w:r w:rsidRPr="005D1156">
        <w:rPr>
          <w:sz w:val="28"/>
          <w:szCs w:val="28"/>
        </w:rPr>
        <w:t>обеспечивая их целевое использование:</w:t>
      </w:r>
    </w:p>
    <w:p w:rsidR="004C422B" w:rsidRPr="005D1156" w:rsidRDefault="004C422B" w:rsidP="004C422B">
      <w:pPr>
        <w:pStyle w:val="a5"/>
        <w:jc w:val="center"/>
        <w:rPr>
          <w:b/>
          <w:sz w:val="28"/>
          <w:szCs w:val="28"/>
        </w:rPr>
      </w:pPr>
      <w:r>
        <w:rPr>
          <w:b/>
          <w:sz w:val="28"/>
          <w:szCs w:val="28"/>
        </w:rPr>
        <w:t>5</w:t>
      </w:r>
      <w:r w:rsidRPr="005D1156">
        <w:rPr>
          <w:b/>
          <w:sz w:val="28"/>
          <w:szCs w:val="28"/>
        </w:rPr>
        <w:t>. Срок действия Соглашения</w:t>
      </w:r>
    </w:p>
    <w:p w:rsidR="004C422B" w:rsidRPr="005D1156" w:rsidRDefault="004C422B" w:rsidP="004C422B">
      <w:pPr>
        <w:pStyle w:val="a5"/>
        <w:ind w:firstLine="708"/>
        <w:jc w:val="both"/>
        <w:rPr>
          <w:sz w:val="28"/>
          <w:szCs w:val="28"/>
        </w:rPr>
      </w:pPr>
      <w:r>
        <w:rPr>
          <w:sz w:val="28"/>
          <w:szCs w:val="28"/>
        </w:rPr>
        <w:t xml:space="preserve">5.1. </w:t>
      </w:r>
      <w:r w:rsidRPr="005D1156">
        <w:rPr>
          <w:sz w:val="28"/>
          <w:szCs w:val="28"/>
        </w:rPr>
        <w:t>Настоящее Согла</w:t>
      </w:r>
      <w:r>
        <w:rPr>
          <w:sz w:val="28"/>
          <w:szCs w:val="28"/>
        </w:rPr>
        <w:t>шение вступает в силу с момента обнародования решения по передаче полномочий согласно п.1</w:t>
      </w:r>
      <w:r w:rsidRPr="005D1156">
        <w:rPr>
          <w:sz w:val="28"/>
          <w:szCs w:val="28"/>
        </w:rPr>
        <w:t xml:space="preserve">  и действует по 31 декабря 20</w:t>
      </w:r>
      <w:r w:rsidR="00012C75">
        <w:rPr>
          <w:sz w:val="28"/>
          <w:szCs w:val="28"/>
        </w:rPr>
        <w:t>23</w:t>
      </w:r>
      <w:r w:rsidRPr="005D1156">
        <w:rPr>
          <w:sz w:val="28"/>
          <w:szCs w:val="28"/>
        </w:rPr>
        <w:t xml:space="preserve"> года.</w:t>
      </w:r>
    </w:p>
    <w:p w:rsidR="004C422B" w:rsidRPr="00F47F4C" w:rsidRDefault="004C422B" w:rsidP="004C422B">
      <w:pPr>
        <w:shd w:val="clear" w:color="auto" w:fill="FFFFFF"/>
        <w:ind w:firstLine="708"/>
        <w:jc w:val="both"/>
        <w:rPr>
          <w:color w:val="000000"/>
          <w:sz w:val="28"/>
          <w:szCs w:val="28"/>
        </w:rPr>
      </w:pPr>
      <w:r>
        <w:rPr>
          <w:color w:val="000000"/>
          <w:sz w:val="28"/>
          <w:szCs w:val="28"/>
        </w:rPr>
        <w:t xml:space="preserve">5.2. </w:t>
      </w:r>
      <w:r w:rsidRPr="00F47F4C">
        <w:rPr>
          <w:color w:val="000000"/>
          <w:sz w:val="28"/>
          <w:szCs w:val="28"/>
        </w:rPr>
        <w:t xml:space="preserve">При отсутствии письменного обращения какой-либо из сторон о прекращении действия Соглашения, направленного до истечения срока действия Соглашения, Соглашение считается пролонгированным на срок </w:t>
      </w:r>
      <w:r>
        <w:rPr>
          <w:color w:val="000000"/>
          <w:sz w:val="28"/>
          <w:szCs w:val="28"/>
        </w:rPr>
        <w:t xml:space="preserve">один </w:t>
      </w:r>
      <w:r w:rsidRPr="00F47F4C">
        <w:rPr>
          <w:color w:val="000000"/>
          <w:sz w:val="28"/>
          <w:szCs w:val="28"/>
        </w:rPr>
        <w:t>год.</w:t>
      </w:r>
    </w:p>
    <w:p w:rsidR="004C422B" w:rsidRDefault="004C422B" w:rsidP="004C422B">
      <w:pPr>
        <w:pStyle w:val="a5"/>
        <w:jc w:val="both"/>
        <w:rPr>
          <w:color w:val="000000"/>
          <w:sz w:val="28"/>
          <w:szCs w:val="28"/>
        </w:rPr>
      </w:pPr>
      <w:r>
        <w:rPr>
          <w:color w:val="000000"/>
          <w:sz w:val="28"/>
          <w:szCs w:val="28"/>
        </w:rPr>
        <w:t xml:space="preserve">          5.3. </w:t>
      </w:r>
      <w:r w:rsidRPr="00F47F4C">
        <w:rPr>
          <w:color w:val="000000"/>
          <w:sz w:val="28"/>
          <w:szCs w:val="28"/>
        </w:rPr>
        <w:t xml:space="preserve">В случае если решением </w:t>
      </w:r>
      <w:r>
        <w:rPr>
          <w:color w:val="000000"/>
          <w:sz w:val="28"/>
          <w:szCs w:val="28"/>
        </w:rPr>
        <w:t xml:space="preserve">представительного органа поселения </w:t>
      </w:r>
      <w:r w:rsidRPr="00F47F4C">
        <w:rPr>
          <w:color w:val="000000"/>
          <w:sz w:val="28"/>
          <w:szCs w:val="28"/>
        </w:rPr>
        <w:t>о бюджете поселения не будут утверждены межбюджетные трансферты бюджету муниципального района, предусмотренные настоящим Соглашением, действие Соглашения приостанавливается до момента утверждения соответствующих межбюджетных трансфертов</w:t>
      </w:r>
    </w:p>
    <w:p w:rsidR="004C422B" w:rsidRPr="005D1156" w:rsidRDefault="004C422B" w:rsidP="004C422B">
      <w:pPr>
        <w:pStyle w:val="a5"/>
        <w:jc w:val="center"/>
        <w:rPr>
          <w:b/>
          <w:sz w:val="28"/>
          <w:szCs w:val="28"/>
        </w:rPr>
      </w:pPr>
      <w:r>
        <w:rPr>
          <w:b/>
          <w:sz w:val="28"/>
          <w:szCs w:val="28"/>
        </w:rPr>
        <w:t>6</w:t>
      </w:r>
      <w:r w:rsidRPr="005D1156">
        <w:rPr>
          <w:b/>
          <w:sz w:val="28"/>
          <w:szCs w:val="28"/>
        </w:rPr>
        <w:t>.Ответственность сторон</w:t>
      </w:r>
    </w:p>
    <w:p w:rsidR="004C422B" w:rsidRPr="005D1156" w:rsidRDefault="004C422B" w:rsidP="004C422B">
      <w:pPr>
        <w:pStyle w:val="a5"/>
        <w:jc w:val="center"/>
        <w:rPr>
          <w:b/>
          <w:sz w:val="28"/>
          <w:szCs w:val="28"/>
        </w:rPr>
      </w:pPr>
    </w:p>
    <w:p w:rsidR="004C422B" w:rsidRPr="005D1156" w:rsidRDefault="004C422B" w:rsidP="004C422B">
      <w:pPr>
        <w:pStyle w:val="a5"/>
        <w:jc w:val="both"/>
        <w:rPr>
          <w:b/>
          <w:sz w:val="28"/>
          <w:szCs w:val="28"/>
        </w:rPr>
      </w:pPr>
      <w:r>
        <w:rPr>
          <w:sz w:val="28"/>
          <w:szCs w:val="28"/>
        </w:rPr>
        <w:t xml:space="preserve">          6</w:t>
      </w:r>
      <w:r w:rsidRPr="005D1156">
        <w:rPr>
          <w:sz w:val="28"/>
          <w:szCs w:val="28"/>
        </w:rPr>
        <w:t>.1.Каждая из Сторон несет ответственность за исполнение условий настоящего Соглашения  в соответствии с законодательством Российской Федерации.</w:t>
      </w:r>
    </w:p>
    <w:p w:rsidR="004C422B" w:rsidRPr="005D1156" w:rsidRDefault="004C422B" w:rsidP="004C422B">
      <w:pPr>
        <w:pStyle w:val="a5"/>
        <w:jc w:val="center"/>
        <w:rPr>
          <w:b/>
          <w:sz w:val="28"/>
          <w:szCs w:val="28"/>
        </w:rPr>
      </w:pPr>
      <w:r>
        <w:rPr>
          <w:b/>
          <w:sz w:val="28"/>
          <w:szCs w:val="28"/>
        </w:rPr>
        <w:t>7</w:t>
      </w:r>
      <w:r w:rsidRPr="005D1156">
        <w:rPr>
          <w:b/>
          <w:sz w:val="28"/>
          <w:szCs w:val="28"/>
        </w:rPr>
        <w:t>. Порядок расторжения Соглашения</w:t>
      </w:r>
    </w:p>
    <w:p w:rsidR="004C422B" w:rsidRPr="005D1156" w:rsidRDefault="004C422B" w:rsidP="004C422B">
      <w:pPr>
        <w:pStyle w:val="a5"/>
        <w:jc w:val="both"/>
        <w:rPr>
          <w:sz w:val="28"/>
          <w:szCs w:val="28"/>
        </w:rPr>
      </w:pPr>
      <w:r>
        <w:rPr>
          <w:sz w:val="28"/>
          <w:szCs w:val="28"/>
        </w:rPr>
        <w:t xml:space="preserve">          7</w:t>
      </w:r>
      <w:r w:rsidRPr="005D1156">
        <w:rPr>
          <w:sz w:val="28"/>
          <w:szCs w:val="28"/>
        </w:rPr>
        <w:t>.1.Каждая из Сторон вправе  расторгнуть Соглашение, письменно уведомив другую Сторону за 30 дней до дня расторжения и указав причины досрочного расторжения Соглашения.</w:t>
      </w:r>
    </w:p>
    <w:p w:rsidR="004C422B" w:rsidRPr="005D1156" w:rsidRDefault="004C422B" w:rsidP="004C422B">
      <w:pPr>
        <w:pStyle w:val="a5"/>
        <w:jc w:val="both"/>
        <w:rPr>
          <w:sz w:val="28"/>
          <w:szCs w:val="28"/>
        </w:rPr>
      </w:pPr>
      <w:r>
        <w:rPr>
          <w:sz w:val="28"/>
          <w:szCs w:val="28"/>
        </w:rPr>
        <w:lastRenderedPageBreak/>
        <w:t xml:space="preserve">          7</w:t>
      </w:r>
      <w:r w:rsidRPr="005D1156">
        <w:rPr>
          <w:sz w:val="28"/>
          <w:szCs w:val="28"/>
        </w:rPr>
        <w:t>.</w:t>
      </w:r>
      <w:r>
        <w:rPr>
          <w:sz w:val="28"/>
          <w:szCs w:val="28"/>
        </w:rPr>
        <w:t>2</w:t>
      </w:r>
      <w:r w:rsidRPr="005D1156">
        <w:rPr>
          <w:sz w:val="28"/>
          <w:szCs w:val="28"/>
        </w:rPr>
        <w:t>.По взаимному согласию Сторон или в соответствии с требованиями действующего законодательства в настоящее Соглашение в письменной форме могут быть внесены изменения и (или) дополнения, являющиеся неотъемлемой частью настоящего Соглашения с даты их подписания Сторонами.</w:t>
      </w:r>
    </w:p>
    <w:p w:rsidR="004C422B" w:rsidRPr="005D1156" w:rsidRDefault="004C422B" w:rsidP="004C422B">
      <w:pPr>
        <w:pStyle w:val="a5"/>
        <w:jc w:val="both"/>
        <w:rPr>
          <w:sz w:val="28"/>
          <w:szCs w:val="28"/>
        </w:rPr>
      </w:pPr>
      <w:r>
        <w:rPr>
          <w:sz w:val="28"/>
          <w:szCs w:val="28"/>
        </w:rPr>
        <w:t xml:space="preserve">          7</w:t>
      </w:r>
      <w:r w:rsidRPr="005D1156">
        <w:rPr>
          <w:sz w:val="28"/>
          <w:szCs w:val="28"/>
        </w:rPr>
        <w:t>.</w:t>
      </w:r>
      <w:r>
        <w:rPr>
          <w:sz w:val="28"/>
          <w:szCs w:val="28"/>
        </w:rPr>
        <w:t>3</w:t>
      </w:r>
      <w:r w:rsidRPr="005D1156">
        <w:rPr>
          <w:sz w:val="28"/>
          <w:szCs w:val="28"/>
        </w:rPr>
        <w:t>.Неурегулированные Сторонами споры и разногласия, возникающие при исполнении настоящего Соглашения, подлежат рассмотрению в порядке, предусмотренном действующим законодательством.</w:t>
      </w:r>
    </w:p>
    <w:p w:rsidR="004C422B" w:rsidRPr="005D1156" w:rsidRDefault="004C422B" w:rsidP="004C422B">
      <w:pPr>
        <w:pStyle w:val="a5"/>
        <w:jc w:val="both"/>
        <w:rPr>
          <w:sz w:val="28"/>
          <w:szCs w:val="28"/>
        </w:rPr>
      </w:pPr>
      <w:r>
        <w:rPr>
          <w:sz w:val="28"/>
          <w:szCs w:val="28"/>
        </w:rPr>
        <w:t xml:space="preserve">          7</w:t>
      </w:r>
      <w:r w:rsidRPr="005D1156">
        <w:rPr>
          <w:sz w:val="28"/>
          <w:szCs w:val="28"/>
        </w:rPr>
        <w:t>.</w:t>
      </w:r>
      <w:r>
        <w:rPr>
          <w:sz w:val="28"/>
          <w:szCs w:val="28"/>
        </w:rPr>
        <w:t>4</w:t>
      </w:r>
      <w:r w:rsidRPr="005D1156">
        <w:rPr>
          <w:sz w:val="28"/>
          <w:szCs w:val="28"/>
        </w:rPr>
        <w:t>. Нас</w:t>
      </w:r>
      <w:r>
        <w:rPr>
          <w:sz w:val="28"/>
          <w:szCs w:val="28"/>
        </w:rPr>
        <w:t>тоящее Соглашение составлено в 3</w:t>
      </w:r>
      <w:r w:rsidRPr="005D1156">
        <w:rPr>
          <w:sz w:val="28"/>
          <w:szCs w:val="28"/>
        </w:rPr>
        <w:t xml:space="preserve"> (</w:t>
      </w:r>
      <w:r>
        <w:rPr>
          <w:sz w:val="28"/>
          <w:szCs w:val="28"/>
        </w:rPr>
        <w:t>трех</w:t>
      </w:r>
      <w:r w:rsidRPr="005D1156">
        <w:rPr>
          <w:sz w:val="28"/>
          <w:szCs w:val="28"/>
        </w:rPr>
        <w:t>) экземплярах, по одному экземпляру для каждой из Сторон, имеющих равную юридическую силу.</w:t>
      </w:r>
    </w:p>
    <w:p w:rsidR="004C422B" w:rsidRPr="005D1156" w:rsidRDefault="004C422B" w:rsidP="004C422B">
      <w:pPr>
        <w:pStyle w:val="a5"/>
        <w:jc w:val="center"/>
        <w:rPr>
          <w:b/>
          <w:sz w:val="28"/>
          <w:szCs w:val="28"/>
        </w:rPr>
      </w:pPr>
      <w:r>
        <w:rPr>
          <w:b/>
          <w:sz w:val="28"/>
          <w:szCs w:val="28"/>
        </w:rPr>
        <w:t>8</w:t>
      </w:r>
      <w:r w:rsidRPr="005D1156">
        <w:rPr>
          <w:b/>
          <w:sz w:val="28"/>
          <w:szCs w:val="28"/>
        </w:rPr>
        <w:t>.Финансовые санкции за не исполнение Соглашения</w:t>
      </w:r>
    </w:p>
    <w:p w:rsidR="004C422B" w:rsidRPr="005D1156" w:rsidRDefault="004C422B" w:rsidP="004C422B">
      <w:pPr>
        <w:pStyle w:val="a5"/>
        <w:jc w:val="both"/>
        <w:rPr>
          <w:sz w:val="28"/>
          <w:szCs w:val="28"/>
        </w:rPr>
      </w:pPr>
      <w:r>
        <w:rPr>
          <w:sz w:val="28"/>
          <w:szCs w:val="28"/>
        </w:rPr>
        <w:t xml:space="preserve">         8</w:t>
      </w:r>
      <w:r w:rsidRPr="005D1156">
        <w:rPr>
          <w:sz w:val="28"/>
          <w:szCs w:val="28"/>
        </w:rPr>
        <w:t>.1.В случае нарушения  «</w:t>
      </w:r>
      <w:r w:rsidRPr="005D1156">
        <w:rPr>
          <w:b/>
          <w:sz w:val="28"/>
          <w:szCs w:val="28"/>
        </w:rPr>
        <w:t>Поселением</w:t>
      </w:r>
      <w:r w:rsidRPr="005D1156">
        <w:rPr>
          <w:sz w:val="28"/>
          <w:szCs w:val="28"/>
        </w:rPr>
        <w:t>» срока перечисления межбюджетных трансфертов, «</w:t>
      </w:r>
      <w:r w:rsidRPr="005D1156">
        <w:rPr>
          <w:b/>
          <w:sz w:val="28"/>
          <w:szCs w:val="28"/>
        </w:rPr>
        <w:t>Поселению</w:t>
      </w:r>
      <w:r w:rsidRPr="005D1156">
        <w:rPr>
          <w:sz w:val="28"/>
          <w:szCs w:val="28"/>
        </w:rPr>
        <w:t>» начисляются пени в размере 0,01% за каждый день просрочки исполнения обязательства по перечислению межбюджетных трансфертов.</w:t>
      </w:r>
    </w:p>
    <w:p w:rsidR="004C422B" w:rsidRPr="005D1156" w:rsidRDefault="004C422B" w:rsidP="004C422B">
      <w:pPr>
        <w:pStyle w:val="a5"/>
        <w:jc w:val="both"/>
        <w:rPr>
          <w:sz w:val="28"/>
          <w:szCs w:val="28"/>
        </w:rPr>
      </w:pPr>
      <w:r>
        <w:rPr>
          <w:sz w:val="28"/>
          <w:szCs w:val="28"/>
        </w:rPr>
        <w:t xml:space="preserve">          8</w:t>
      </w:r>
      <w:r w:rsidRPr="005D1156">
        <w:rPr>
          <w:sz w:val="28"/>
          <w:szCs w:val="28"/>
        </w:rPr>
        <w:t xml:space="preserve">.2. В случае ненадлежащего исполнения принятых полномочий контрольно –счетным органом </w:t>
      </w:r>
      <w:proofErr w:type="spellStart"/>
      <w:r w:rsidRPr="005D1156">
        <w:rPr>
          <w:sz w:val="28"/>
          <w:szCs w:val="28"/>
        </w:rPr>
        <w:t>Дергачевского</w:t>
      </w:r>
      <w:proofErr w:type="spellEnd"/>
      <w:r w:rsidRPr="005D1156">
        <w:rPr>
          <w:sz w:val="28"/>
          <w:szCs w:val="28"/>
        </w:rPr>
        <w:t xml:space="preserve"> муниципального района влечет за собой возврат перечисленных межбюджетных т</w:t>
      </w:r>
      <w:r>
        <w:rPr>
          <w:sz w:val="28"/>
          <w:szCs w:val="28"/>
        </w:rPr>
        <w:t xml:space="preserve">рансфертов в бюджет </w:t>
      </w:r>
      <w:proofErr w:type="spellStart"/>
      <w:r>
        <w:rPr>
          <w:color w:val="000000"/>
          <w:sz w:val="28"/>
          <w:szCs w:val="28"/>
        </w:rPr>
        <w:t>Камышевского</w:t>
      </w:r>
      <w:proofErr w:type="spellEnd"/>
      <w:r w:rsidRPr="005D1156">
        <w:rPr>
          <w:sz w:val="28"/>
          <w:szCs w:val="28"/>
        </w:rPr>
        <w:t xml:space="preserve"> муниципального образования, за вычетом фактических расходов, подтвержденных документально, в срок в течени</w:t>
      </w:r>
      <w:proofErr w:type="gramStart"/>
      <w:r w:rsidRPr="005D1156">
        <w:rPr>
          <w:sz w:val="28"/>
          <w:szCs w:val="28"/>
        </w:rPr>
        <w:t>и</w:t>
      </w:r>
      <w:proofErr w:type="gramEnd"/>
      <w:r w:rsidRPr="005D1156">
        <w:rPr>
          <w:sz w:val="28"/>
          <w:szCs w:val="28"/>
        </w:rPr>
        <w:t xml:space="preserve"> 1 месяца с момента подписания Соглашения, а также уплату неустойки в размере 0,01% от суммы межбюджетных трансфертов за отчетный год, выделяемых из бюджета поселения на осуществление указанных полномочий.</w:t>
      </w:r>
    </w:p>
    <w:p w:rsidR="004C422B" w:rsidRPr="005D1156" w:rsidRDefault="004C422B" w:rsidP="004C422B">
      <w:pPr>
        <w:pStyle w:val="a5"/>
        <w:jc w:val="both"/>
        <w:rPr>
          <w:sz w:val="28"/>
          <w:szCs w:val="28"/>
        </w:rPr>
      </w:pPr>
      <w:r>
        <w:rPr>
          <w:sz w:val="28"/>
          <w:szCs w:val="28"/>
        </w:rPr>
        <w:t>8</w:t>
      </w:r>
      <w:r w:rsidRPr="005D1156">
        <w:rPr>
          <w:sz w:val="28"/>
          <w:szCs w:val="28"/>
        </w:rPr>
        <w:t>.3 Ущерб причиненный неисполнением или ненадлежащим исполнением настоящего Соглашения одной из сторон другой стороне, полностью компенсируется виновной стороной. «Сторона», не исполнившая или ненадлежащим образом исполнившая свои обязанности освобождается от ответственности, если докажет, что неисполнение или ненадлежащее исполнение произошло в результате обстоятельств непреодолимой силы или действий другой стороны.</w:t>
      </w:r>
    </w:p>
    <w:p w:rsidR="004C422B" w:rsidRPr="00F47F4C" w:rsidRDefault="004C422B" w:rsidP="004C422B">
      <w:pPr>
        <w:shd w:val="clear" w:color="auto" w:fill="FFFFFF"/>
        <w:ind w:firstLine="709"/>
        <w:jc w:val="both"/>
        <w:rPr>
          <w:color w:val="000000"/>
          <w:sz w:val="28"/>
          <w:szCs w:val="28"/>
        </w:rPr>
      </w:pPr>
    </w:p>
    <w:tbl>
      <w:tblPr>
        <w:tblW w:w="10188" w:type="dxa"/>
        <w:tblLook w:val="01E0"/>
      </w:tblPr>
      <w:tblGrid>
        <w:gridCol w:w="4927"/>
        <w:gridCol w:w="5261"/>
      </w:tblGrid>
      <w:tr w:rsidR="004C422B" w:rsidRPr="00F47F4C" w:rsidTr="00E67A7D">
        <w:tc>
          <w:tcPr>
            <w:tcW w:w="4927" w:type="dxa"/>
          </w:tcPr>
          <w:p w:rsidR="004C422B" w:rsidRPr="00742EC6" w:rsidRDefault="004C422B" w:rsidP="00E67A7D">
            <w:pPr>
              <w:ind w:right="284"/>
              <w:rPr>
                <w:color w:val="000000"/>
              </w:rPr>
            </w:pPr>
            <w:r>
              <w:rPr>
                <w:color w:val="000000"/>
                <w:sz w:val="28"/>
                <w:szCs w:val="28"/>
              </w:rPr>
              <w:t xml:space="preserve">Глава </w:t>
            </w:r>
            <w:proofErr w:type="spellStart"/>
            <w:r>
              <w:rPr>
                <w:color w:val="000000"/>
                <w:sz w:val="28"/>
                <w:szCs w:val="28"/>
              </w:rPr>
              <w:t>Дергачевского</w:t>
            </w:r>
            <w:proofErr w:type="spellEnd"/>
            <w:r>
              <w:rPr>
                <w:color w:val="000000"/>
                <w:sz w:val="28"/>
                <w:szCs w:val="28"/>
              </w:rPr>
              <w:t xml:space="preserve"> муниципального района</w:t>
            </w:r>
          </w:p>
          <w:p w:rsidR="004C422B" w:rsidRPr="00F47F4C" w:rsidRDefault="004C422B" w:rsidP="00E67A7D">
            <w:pPr>
              <w:ind w:right="284"/>
              <w:rPr>
                <w:color w:val="000000"/>
                <w:sz w:val="28"/>
                <w:szCs w:val="28"/>
              </w:rPr>
            </w:pPr>
          </w:p>
          <w:p w:rsidR="004C422B" w:rsidRPr="00F47F4C" w:rsidRDefault="004C422B" w:rsidP="00E67A7D">
            <w:pPr>
              <w:ind w:right="284"/>
              <w:rPr>
                <w:color w:val="000000"/>
                <w:sz w:val="28"/>
                <w:szCs w:val="28"/>
              </w:rPr>
            </w:pPr>
            <w:proofErr w:type="spellStart"/>
            <w:r>
              <w:rPr>
                <w:color w:val="000000"/>
                <w:sz w:val="28"/>
                <w:szCs w:val="28"/>
              </w:rPr>
              <w:t>_________________</w:t>
            </w:r>
            <w:r w:rsidRPr="00073FF6">
              <w:rPr>
                <w:color w:val="000000"/>
                <w:sz w:val="28"/>
                <w:szCs w:val="28"/>
                <w:u w:val="single"/>
              </w:rPr>
              <w:t>Мурзаков</w:t>
            </w:r>
            <w:proofErr w:type="spellEnd"/>
            <w:r w:rsidRPr="00073FF6">
              <w:rPr>
                <w:color w:val="000000"/>
                <w:sz w:val="28"/>
                <w:szCs w:val="28"/>
                <w:u w:val="single"/>
              </w:rPr>
              <w:t xml:space="preserve"> С.Н</w:t>
            </w:r>
          </w:p>
          <w:p w:rsidR="004C422B" w:rsidRDefault="004C422B" w:rsidP="00E67A7D">
            <w:pPr>
              <w:ind w:right="284"/>
              <w:rPr>
                <w:color w:val="000000"/>
              </w:rPr>
            </w:pPr>
            <w:r>
              <w:rPr>
                <w:color w:val="000000"/>
              </w:rPr>
              <w:t>_________________</w:t>
            </w:r>
          </w:p>
          <w:p w:rsidR="004C422B" w:rsidRPr="00742EC6" w:rsidRDefault="004C422B" w:rsidP="00E67A7D">
            <w:pPr>
              <w:ind w:right="284"/>
              <w:rPr>
                <w:color w:val="000000"/>
              </w:rPr>
            </w:pPr>
            <w:r w:rsidRPr="00742EC6">
              <w:rPr>
                <w:color w:val="000000"/>
              </w:rPr>
              <w:t>(Дата подписания)</w:t>
            </w:r>
          </w:p>
          <w:p w:rsidR="004C422B" w:rsidRPr="00F47F4C" w:rsidRDefault="004C422B" w:rsidP="00E67A7D">
            <w:pPr>
              <w:ind w:right="284"/>
              <w:rPr>
                <w:color w:val="000000"/>
                <w:sz w:val="28"/>
                <w:szCs w:val="28"/>
              </w:rPr>
            </w:pPr>
          </w:p>
        </w:tc>
        <w:tc>
          <w:tcPr>
            <w:tcW w:w="5261" w:type="dxa"/>
          </w:tcPr>
          <w:p w:rsidR="004C422B" w:rsidRDefault="004C422B" w:rsidP="00E67A7D">
            <w:pPr>
              <w:ind w:right="284"/>
              <w:rPr>
                <w:color w:val="000000"/>
                <w:sz w:val="28"/>
                <w:szCs w:val="28"/>
              </w:rPr>
            </w:pPr>
            <w:r>
              <w:rPr>
                <w:color w:val="000000"/>
                <w:sz w:val="28"/>
                <w:szCs w:val="28"/>
              </w:rPr>
              <w:t xml:space="preserve">Глава  </w:t>
            </w:r>
            <w:proofErr w:type="spellStart"/>
            <w:r>
              <w:rPr>
                <w:sz w:val="28"/>
                <w:szCs w:val="28"/>
              </w:rPr>
              <w:t>Камышевского</w:t>
            </w:r>
            <w:proofErr w:type="spellEnd"/>
          </w:p>
          <w:p w:rsidR="004C422B" w:rsidRPr="00742EC6" w:rsidRDefault="004C422B" w:rsidP="00E67A7D">
            <w:pPr>
              <w:ind w:right="284"/>
              <w:rPr>
                <w:color w:val="000000"/>
              </w:rPr>
            </w:pPr>
            <w:r>
              <w:rPr>
                <w:color w:val="000000"/>
                <w:sz w:val="28"/>
                <w:szCs w:val="28"/>
              </w:rPr>
              <w:t>муниципального образования</w:t>
            </w:r>
            <w:r w:rsidRPr="00742EC6">
              <w:rPr>
                <w:color w:val="000000"/>
              </w:rPr>
              <w:t xml:space="preserve"> </w:t>
            </w:r>
          </w:p>
          <w:p w:rsidR="004C422B" w:rsidRPr="00F47F4C" w:rsidRDefault="004C422B" w:rsidP="00E67A7D">
            <w:pPr>
              <w:ind w:right="284"/>
              <w:rPr>
                <w:color w:val="000000"/>
                <w:sz w:val="28"/>
                <w:szCs w:val="28"/>
              </w:rPr>
            </w:pPr>
          </w:p>
          <w:p w:rsidR="004C422B" w:rsidRPr="00F47F4C" w:rsidRDefault="004C422B" w:rsidP="00E67A7D">
            <w:pPr>
              <w:ind w:right="284"/>
              <w:rPr>
                <w:color w:val="000000"/>
                <w:sz w:val="28"/>
                <w:szCs w:val="28"/>
              </w:rPr>
            </w:pPr>
            <w:r>
              <w:rPr>
                <w:color w:val="000000"/>
                <w:sz w:val="28"/>
                <w:szCs w:val="28"/>
              </w:rPr>
              <w:t>___________ Николаев В.И.</w:t>
            </w:r>
          </w:p>
          <w:p w:rsidR="004C422B" w:rsidRDefault="004C422B" w:rsidP="00E67A7D">
            <w:pPr>
              <w:ind w:right="284"/>
              <w:rPr>
                <w:color w:val="000000"/>
              </w:rPr>
            </w:pPr>
            <w:r>
              <w:rPr>
                <w:color w:val="000000"/>
              </w:rPr>
              <w:t>_______________</w:t>
            </w:r>
          </w:p>
          <w:p w:rsidR="004C422B" w:rsidRPr="00742EC6" w:rsidRDefault="004C422B" w:rsidP="00E67A7D">
            <w:pPr>
              <w:ind w:right="284"/>
              <w:rPr>
                <w:color w:val="000000"/>
              </w:rPr>
            </w:pPr>
            <w:r w:rsidRPr="00742EC6">
              <w:rPr>
                <w:color w:val="000000"/>
              </w:rPr>
              <w:t>(Дата подписания)</w:t>
            </w:r>
          </w:p>
          <w:p w:rsidR="004C422B" w:rsidRPr="00F47F4C" w:rsidRDefault="004C422B" w:rsidP="00E67A7D">
            <w:pPr>
              <w:ind w:right="284"/>
              <w:rPr>
                <w:color w:val="000000"/>
                <w:sz w:val="28"/>
                <w:szCs w:val="28"/>
              </w:rPr>
            </w:pPr>
          </w:p>
          <w:p w:rsidR="004C422B" w:rsidRPr="00F47F4C" w:rsidRDefault="004C422B" w:rsidP="00E67A7D">
            <w:pPr>
              <w:ind w:right="284"/>
              <w:rPr>
                <w:color w:val="000000"/>
                <w:sz w:val="28"/>
                <w:szCs w:val="28"/>
              </w:rPr>
            </w:pPr>
          </w:p>
        </w:tc>
      </w:tr>
      <w:tr w:rsidR="004C422B" w:rsidRPr="00F47F4C" w:rsidTr="00E67A7D">
        <w:tc>
          <w:tcPr>
            <w:tcW w:w="4927" w:type="dxa"/>
          </w:tcPr>
          <w:p w:rsidR="004C422B" w:rsidRPr="00742EC6" w:rsidRDefault="004C422B" w:rsidP="00E67A7D">
            <w:pPr>
              <w:ind w:right="284"/>
              <w:rPr>
                <w:color w:val="000000"/>
              </w:rPr>
            </w:pPr>
            <w:r w:rsidRPr="00F47F4C">
              <w:rPr>
                <w:color w:val="000000"/>
                <w:sz w:val="28"/>
                <w:szCs w:val="28"/>
              </w:rPr>
              <w:t xml:space="preserve">Председатель </w:t>
            </w:r>
            <w:r>
              <w:rPr>
                <w:color w:val="000000"/>
                <w:sz w:val="28"/>
                <w:szCs w:val="28"/>
              </w:rPr>
              <w:t xml:space="preserve">Контрольно-счетного органа  </w:t>
            </w:r>
            <w:proofErr w:type="spellStart"/>
            <w:r>
              <w:rPr>
                <w:color w:val="000000"/>
                <w:sz w:val="28"/>
                <w:szCs w:val="28"/>
              </w:rPr>
              <w:t>Дергачевского</w:t>
            </w:r>
            <w:proofErr w:type="spellEnd"/>
            <w:r>
              <w:rPr>
                <w:color w:val="000000"/>
                <w:sz w:val="28"/>
                <w:szCs w:val="28"/>
              </w:rPr>
              <w:t xml:space="preserve"> муниципального района</w:t>
            </w:r>
            <w:r w:rsidRPr="00742EC6">
              <w:rPr>
                <w:color w:val="000000"/>
              </w:rPr>
              <w:t xml:space="preserve"> </w:t>
            </w:r>
          </w:p>
          <w:p w:rsidR="004C422B" w:rsidRPr="00F47F4C" w:rsidRDefault="004C422B" w:rsidP="00E67A7D">
            <w:pPr>
              <w:ind w:right="284"/>
              <w:rPr>
                <w:color w:val="000000"/>
                <w:sz w:val="28"/>
                <w:szCs w:val="28"/>
              </w:rPr>
            </w:pPr>
          </w:p>
          <w:p w:rsidR="004C422B" w:rsidRPr="00F47F4C" w:rsidRDefault="004C422B" w:rsidP="00E67A7D">
            <w:pPr>
              <w:ind w:right="284"/>
              <w:jc w:val="right"/>
              <w:rPr>
                <w:color w:val="000000"/>
                <w:sz w:val="28"/>
                <w:szCs w:val="28"/>
              </w:rPr>
            </w:pPr>
            <w:r>
              <w:rPr>
                <w:color w:val="000000"/>
                <w:sz w:val="28"/>
                <w:szCs w:val="28"/>
              </w:rPr>
              <w:t>________________</w:t>
            </w:r>
            <w:r w:rsidRPr="00F47F4C">
              <w:rPr>
                <w:color w:val="000000"/>
                <w:sz w:val="28"/>
                <w:szCs w:val="28"/>
              </w:rPr>
              <w:t>(</w:t>
            </w:r>
            <w:r>
              <w:rPr>
                <w:color w:val="000000"/>
                <w:sz w:val="28"/>
                <w:szCs w:val="28"/>
              </w:rPr>
              <w:t xml:space="preserve"> А.В. </w:t>
            </w:r>
            <w:proofErr w:type="spellStart"/>
            <w:r>
              <w:rPr>
                <w:color w:val="000000"/>
                <w:sz w:val="28"/>
                <w:szCs w:val="28"/>
              </w:rPr>
              <w:t>Балякин</w:t>
            </w:r>
            <w:proofErr w:type="spellEnd"/>
            <w:proofErr w:type="gramStart"/>
            <w:r>
              <w:rPr>
                <w:color w:val="000000"/>
                <w:sz w:val="28"/>
                <w:szCs w:val="28"/>
              </w:rPr>
              <w:t xml:space="preserve"> </w:t>
            </w:r>
            <w:r w:rsidRPr="00F47F4C">
              <w:rPr>
                <w:color w:val="000000"/>
                <w:sz w:val="28"/>
                <w:szCs w:val="28"/>
              </w:rPr>
              <w:t>)</w:t>
            </w:r>
            <w:proofErr w:type="gramEnd"/>
          </w:p>
          <w:p w:rsidR="004C422B" w:rsidRDefault="004C422B" w:rsidP="00E67A7D">
            <w:pPr>
              <w:ind w:right="284"/>
              <w:rPr>
                <w:color w:val="000000"/>
              </w:rPr>
            </w:pPr>
            <w:r>
              <w:rPr>
                <w:color w:val="000000"/>
              </w:rPr>
              <w:t>_________________</w:t>
            </w:r>
          </w:p>
          <w:p w:rsidR="004C422B" w:rsidRPr="00742EC6" w:rsidRDefault="004C422B" w:rsidP="00E67A7D">
            <w:pPr>
              <w:ind w:right="284"/>
              <w:rPr>
                <w:color w:val="000000"/>
              </w:rPr>
            </w:pPr>
            <w:r w:rsidRPr="00742EC6">
              <w:rPr>
                <w:color w:val="000000"/>
              </w:rPr>
              <w:t>(Дата подписания)</w:t>
            </w:r>
          </w:p>
          <w:p w:rsidR="004C422B" w:rsidRPr="00F47F4C" w:rsidRDefault="004C422B" w:rsidP="00E67A7D">
            <w:pPr>
              <w:ind w:right="284"/>
              <w:rPr>
                <w:color w:val="000000"/>
                <w:sz w:val="28"/>
                <w:szCs w:val="28"/>
              </w:rPr>
            </w:pPr>
          </w:p>
          <w:p w:rsidR="004C422B" w:rsidRPr="00F47F4C" w:rsidRDefault="004C422B" w:rsidP="00E67A7D">
            <w:pPr>
              <w:ind w:right="284"/>
              <w:rPr>
                <w:color w:val="000000"/>
                <w:sz w:val="28"/>
                <w:szCs w:val="28"/>
              </w:rPr>
            </w:pPr>
          </w:p>
        </w:tc>
        <w:tc>
          <w:tcPr>
            <w:tcW w:w="5261" w:type="dxa"/>
          </w:tcPr>
          <w:p w:rsidR="004C422B" w:rsidRPr="00F47F4C" w:rsidRDefault="004C422B" w:rsidP="00E67A7D">
            <w:pPr>
              <w:ind w:right="284"/>
              <w:rPr>
                <w:color w:val="000000"/>
                <w:sz w:val="28"/>
                <w:szCs w:val="28"/>
              </w:rPr>
            </w:pPr>
          </w:p>
        </w:tc>
      </w:tr>
    </w:tbl>
    <w:p w:rsidR="004C422B" w:rsidRDefault="004C422B" w:rsidP="00191C99">
      <w:pPr>
        <w:overflowPunct w:val="0"/>
        <w:autoSpaceDE w:val="0"/>
        <w:autoSpaceDN w:val="0"/>
        <w:adjustRightInd w:val="0"/>
        <w:jc w:val="both"/>
        <w:textAlignment w:val="baseline"/>
        <w:rPr>
          <w:b/>
          <w:sz w:val="28"/>
          <w:szCs w:val="20"/>
        </w:rPr>
      </w:pPr>
    </w:p>
    <w:p w:rsidR="004C422B" w:rsidRDefault="004C422B" w:rsidP="00191C99">
      <w:pPr>
        <w:overflowPunct w:val="0"/>
        <w:autoSpaceDE w:val="0"/>
        <w:autoSpaceDN w:val="0"/>
        <w:adjustRightInd w:val="0"/>
        <w:jc w:val="both"/>
        <w:textAlignment w:val="baseline"/>
        <w:rPr>
          <w:b/>
          <w:sz w:val="28"/>
          <w:szCs w:val="20"/>
        </w:rPr>
      </w:pPr>
    </w:p>
    <w:p w:rsidR="004C422B" w:rsidRDefault="004C422B" w:rsidP="00191C99">
      <w:pPr>
        <w:overflowPunct w:val="0"/>
        <w:autoSpaceDE w:val="0"/>
        <w:autoSpaceDN w:val="0"/>
        <w:adjustRightInd w:val="0"/>
        <w:jc w:val="both"/>
        <w:textAlignment w:val="baseline"/>
        <w:rPr>
          <w:b/>
          <w:sz w:val="28"/>
          <w:szCs w:val="20"/>
        </w:rPr>
      </w:pPr>
    </w:p>
    <w:p w:rsidR="004C422B" w:rsidRDefault="004C422B" w:rsidP="00191C99">
      <w:pPr>
        <w:overflowPunct w:val="0"/>
        <w:autoSpaceDE w:val="0"/>
        <w:autoSpaceDN w:val="0"/>
        <w:adjustRightInd w:val="0"/>
        <w:jc w:val="both"/>
        <w:textAlignment w:val="baseline"/>
        <w:rPr>
          <w:b/>
          <w:sz w:val="28"/>
          <w:szCs w:val="20"/>
        </w:rPr>
      </w:pPr>
    </w:p>
    <w:p w:rsidR="004C422B" w:rsidRDefault="004C422B" w:rsidP="00191C99">
      <w:pPr>
        <w:overflowPunct w:val="0"/>
        <w:autoSpaceDE w:val="0"/>
        <w:autoSpaceDN w:val="0"/>
        <w:adjustRightInd w:val="0"/>
        <w:jc w:val="both"/>
        <w:textAlignment w:val="baseline"/>
        <w:rPr>
          <w:b/>
          <w:sz w:val="28"/>
          <w:szCs w:val="20"/>
        </w:rPr>
      </w:pPr>
    </w:p>
    <w:p w:rsidR="004C422B" w:rsidRDefault="004C422B" w:rsidP="00191C99">
      <w:pPr>
        <w:overflowPunct w:val="0"/>
        <w:autoSpaceDE w:val="0"/>
        <w:autoSpaceDN w:val="0"/>
        <w:adjustRightInd w:val="0"/>
        <w:jc w:val="both"/>
        <w:textAlignment w:val="baseline"/>
        <w:rPr>
          <w:b/>
          <w:sz w:val="28"/>
          <w:szCs w:val="20"/>
        </w:rPr>
      </w:pPr>
    </w:p>
    <w:p w:rsidR="004C422B" w:rsidRDefault="004C422B" w:rsidP="00191C99">
      <w:pPr>
        <w:overflowPunct w:val="0"/>
        <w:autoSpaceDE w:val="0"/>
        <w:autoSpaceDN w:val="0"/>
        <w:adjustRightInd w:val="0"/>
        <w:jc w:val="both"/>
        <w:textAlignment w:val="baseline"/>
        <w:rPr>
          <w:b/>
          <w:sz w:val="28"/>
          <w:szCs w:val="20"/>
        </w:rPr>
      </w:pPr>
    </w:p>
    <w:p w:rsidR="004C422B" w:rsidRDefault="004C422B" w:rsidP="00191C99">
      <w:pPr>
        <w:overflowPunct w:val="0"/>
        <w:autoSpaceDE w:val="0"/>
        <w:autoSpaceDN w:val="0"/>
        <w:adjustRightInd w:val="0"/>
        <w:jc w:val="both"/>
        <w:textAlignment w:val="baseline"/>
        <w:rPr>
          <w:b/>
          <w:sz w:val="28"/>
          <w:szCs w:val="20"/>
        </w:rPr>
      </w:pPr>
    </w:p>
    <w:p w:rsidR="004C422B" w:rsidRDefault="004C422B" w:rsidP="00191C99">
      <w:pPr>
        <w:overflowPunct w:val="0"/>
        <w:autoSpaceDE w:val="0"/>
        <w:autoSpaceDN w:val="0"/>
        <w:adjustRightInd w:val="0"/>
        <w:jc w:val="both"/>
        <w:textAlignment w:val="baseline"/>
        <w:rPr>
          <w:b/>
          <w:sz w:val="28"/>
          <w:szCs w:val="20"/>
        </w:rPr>
      </w:pPr>
    </w:p>
    <w:p w:rsidR="004C422B" w:rsidRDefault="004C422B" w:rsidP="00191C99">
      <w:pPr>
        <w:overflowPunct w:val="0"/>
        <w:autoSpaceDE w:val="0"/>
        <w:autoSpaceDN w:val="0"/>
        <w:adjustRightInd w:val="0"/>
        <w:jc w:val="both"/>
        <w:textAlignment w:val="baseline"/>
        <w:rPr>
          <w:b/>
          <w:sz w:val="28"/>
          <w:szCs w:val="20"/>
        </w:rPr>
      </w:pPr>
    </w:p>
    <w:p w:rsidR="004C422B" w:rsidRDefault="004C422B" w:rsidP="00191C99">
      <w:pPr>
        <w:overflowPunct w:val="0"/>
        <w:autoSpaceDE w:val="0"/>
        <w:autoSpaceDN w:val="0"/>
        <w:adjustRightInd w:val="0"/>
        <w:jc w:val="both"/>
        <w:textAlignment w:val="baseline"/>
        <w:rPr>
          <w:b/>
          <w:sz w:val="28"/>
          <w:szCs w:val="20"/>
        </w:rPr>
      </w:pPr>
    </w:p>
    <w:p w:rsidR="004C422B" w:rsidRDefault="004C422B" w:rsidP="00191C99">
      <w:pPr>
        <w:overflowPunct w:val="0"/>
        <w:autoSpaceDE w:val="0"/>
        <w:autoSpaceDN w:val="0"/>
        <w:adjustRightInd w:val="0"/>
        <w:jc w:val="both"/>
        <w:textAlignment w:val="baseline"/>
        <w:rPr>
          <w:b/>
          <w:sz w:val="28"/>
          <w:szCs w:val="20"/>
        </w:rPr>
      </w:pPr>
    </w:p>
    <w:p w:rsidR="004C422B" w:rsidRDefault="004C422B" w:rsidP="00191C99">
      <w:pPr>
        <w:overflowPunct w:val="0"/>
        <w:autoSpaceDE w:val="0"/>
        <w:autoSpaceDN w:val="0"/>
        <w:adjustRightInd w:val="0"/>
        <w:jc w:val="both"/>
        <w:textAlignment w:val="baseline"/>
        <w:rPr>
          <w:b/>
          <w:sz w:val="28"/>
          <w:szCs w:val="20"/>
        </w:rPr>
      </w:pPr>
    </w:p>
    <w:p w:rsidR="004C422B" w:rsidRDefault="004C422B" w:rsidP="00191C99">
      <w:pPr>
        <w:overflowPunct w:val="0"/>
        <w:autoSpaceDE w:val="0"/>
        <w:autoSpaceDN w:val="0"/>
        <w:adjustRightInd w:val="0"/>
        <w:jc w:val="both"/>
        <w:textAlignment w:val="baseline"/>
        <w:rPr>
          <w:b/>
          <w:sz w:val="28"/>
          <w:szCs w:val="20"/>
        </w:rPr>
      </w:pPr>
    </w:p>
    <w:p w:rsidR="004C422B" w:rsidRDefault="004C422B" w:rsidP="00191C99">
      <w:pPr>
        <w:overflowPunct w:val="0"/>
        <w:autoSpaceDE w:val="0"/>
        <w:autoSpaceDN w:val="0"/>
        <w:adjustRightInd w:val="0"/>
        <w:jc w:val="both"/>
        <w:textAlignment w:val="baseline"/>
        <w:rPr>
          <w:b/>
          <w:sz w:val="28"/>
          <w:szCs w:val="20"/>
        </w:rPr>
      </w:pPr>
    </w:p>
    <w:p w:rsidR="004C422B" w:rsidRDefault="004C422B" w:rsidP="00191C99">
      <w:pPr>
        <w:overflowPunct w:val="0"/>
        <w:autoSpaceDE w:val="0"/>
        <w:autoSpaceDN w:val="0"/>
        <w:adjustRightInd w:val="0"/>
        <w:jc w:val="both"/>
        <w:textAlignment w:val="baseline"/>
        <w:rPr>
          <w:b/>
          <w:sz w:val="28"/>
          <w:szCs w:val="20"/>
        </w:rPr>
      </w:pPr>
    </w:p>
    <w:p w:rsidR="004C422B" w:rsidRDefault="004C422B" w:rsidP="00191C99">
      <w:pPr>
        <w:overflowPunct w:val="0"/>
        <w:autoSpaceDE w:val="0"/>
        <w:autoSpaceDN w:val="0"/>
        <w:adjustRightInd w:val="0"/>
        <w:jc w:val="both"/>
        <w:textAlignment w:val="baseline"/>
        <w:rPr>
          <w:b/>
          <w:sz w:val="28"/>
          <w:szCs w:val="20"/>
        </w:rPr>
      </w:pPr>
    </w:p>
    <w:p w:rsidR="004C422B" w:rsidRDefault="004C422B" w:rsidP="00191C99">
      <w:pPr>
        <w:overflowPunct w:val="0"/>
        <w:autoSpaceDE w:val="0"/>
        <w:autoSpaceDN w:val="0"/>
        <w:adjustRightInd w:val="0"/>
        <w:jc w:val="both"/>
        <w:textAlignment w:val="baseline"/>
        <w:rPr>
          <w:b/>
          <w:sz w:val="28"/>
          <w:szCs w:val="20"/>
        </w:rPr>
      </w:pPr>
    </w:p>
    <w:p w:rsidR="004C422B" w:rsidRDefault="004C422B" w:rsidP="00191C99">
      <w:pPr>
        <w:overflowPunct w:val="0"/>
        <w:autoSpaceDE w:val="0"/>
        <w:autoSpaceDN w:val="0"/>
        <w:adjustRightInd w:val="0"/>
        <w:jc w:val="both"/>
        <w:textAlignment w:val="baseline"/>
        <w:rPr>
          <w:b/>
          <w:sz w:val="28"/>
          <w:szCs w:val="20"/>
        </w:rPr>
      </w:pPr>
    </w:p>
    <w:p w:rsidR="004C422B" w:rsidRDefault="004C422B" w:rsidP="00191C99">
      <w:pPr>
        <w:overflowPunct w:val="0"/>
        <w:autoSpaceDE w:val="0"/>
        <w:autoSpaceDN w:val="0"/>
        <w:adjustRightInd w:val="0"/>
        <w:jc w:val="both"/>
        <w:textAlignment w:val="baseline"/>
        <w:rPr>
          <w:b/>
          <w:sz w:val="28"/>
          <w:szCs w:val="20"/>
        </w:rPr>
      </w:pPr>
    </w:p>
    <w:p w:rsidR="004C422B" w:rsidRDefault="004C422B" w:rsidP="00191C99">
      <w:pPr>
        <w:overflowPunct w:val="0"/>
        <w:autoSpaceDE w:val="0"/>
        <w:autoSpaceDN w:val="0"/>
        <w:adjustRightInd w:val="0"/>
        <w:jc w:val="both"/>
        <w:textAlignment w:val="baseline"/>
        <w:rPr>
          <w:b/>
          <w:sz w:val="28"/>
          <w:szCs w:val="20"/>
        </w:rPr>
      </w:pPr>
    </w:p>
    <w:p w:rsidR="004C422B" w:rsidRDefault="004C422B" w:rsidP="00191C99">
      <w:pPr>
        <w:overflowPunct w:val="0"/>
        <w:autoSpaceDE w:val="0"/>
        <w:autoSpaceDN w:val="0"/>
        <w:adjustRightInd w:val="0"/>
        <w:jc w:val="both"/>
        <w:textAlignment w:val="baseline"/>
        <w:rPr>
          <w:b/>
          <w:sz w:val="28"/>
          <w:szCs w:val="20"/>
        </w:rPr>
      </w:pPr>
    </w:p>
    <w:p w:rsidR="004C422B" w:rsidRDefault="004C422B" w:rsidP="00191C99">
      <w:pPr>
        <w:overflowPunct w:val="0"/>
        <w:autoSpaceDE w:val="0"/>
        <w:autoSpaceDN w:val="0"/>
        <w:adjustRightInd w:val="0"/>
        <w:jc w:val="both"/>
        <w:textAlignment w:val="baseline"/>
        <w:rPr>
          <w:b/>
          <w:sz w:val="28"/>
          <w:szCs w:val="20"/>
        </w:rPr>
      </w:pPr>
    </w:p>
    <w:p w:rsidR="004C422B" w:rsidRDefault="004C422B" w:rsidP="00191C99">
      <w:pPr>
        <w:overflowPunct w:val="0"/>
        <w:autoSpaceDE w:val="0"/>
        <w:autoSpaceDN w:val="0"/>
        <w:adjustRightInd w:val="0"/>
        <w:jc w:val="both"/>
        <w:textAlignment w:val="baseline"/>
        <w:rPr>
          <w:b/>
          <w:sz w:val="28"/>
          <w:szCs w:val="20"/>
        </w:rPr>
      </w:pPr>
    </w:p>
    <w:p w:rsidR="004C422B" w:rsidRDefault="004C422B" w:rsidP="00191C99">
      <w:pPr>
        <w:overflowPunct w:val="0"/>
        <w:autoSpaceDE w:val="0"/>
        <w:autoSpaceDN w:val="0"/>
        <w:adjustRightInd w:val="0"/>
        <w:jc w:val="both"/>
        <w:textAlignment w:val="baseline"/>
        <w:rPr>
          <w:b/>
          <w:sz w:val="28"/>
          <w:szCs w:val="20"/>
        </w:rPr>
      </w:pPr>
    </w:p>
    <w:p w:rsidR="004C422B" w:rsidRDefault="004C422B" w:rsidP="00191C99">
      <w:pPr>
        <w:overflowPunct w:val="0"/>
        <w:autoSpaceDE w:val="0"/>
        <w:autoSpaceDN w:val="0"/>
        <w:adjustRightInd w:val="0"/>
        <w:jc w:val="both"/>
        <w:textAlignment w:val="baseline"/>
        <w:rPr>
          <w:b/>
          <w:sz w:val="28"/>
          <w:szCs w:val="20"/>
        </w:rPr>
      </w:pPr>
    </w:p>
    <w:p w:rsidR="004C422B" w:rsidRDefault="004C422B" w:rsidP="00191C99">
      <w:pPr>
        <w:overflowPunct w:val="0"/>
        <w:autoSpaceDE w:val="0"/>
        <w:autoSpaceDN w:val="0"/>
        <w:adjustRightInd w:val="0"/>
        <w:jc w:val="both"/>
        <w:textAlignment w:val="baseline"/>
        <w:rPr>
          <w:b/>
          <w:sz w:val="28"/>
          <w:szCs w:val="20"/>
        </w:rPr>
      </w:pPr>
    </w:p>
    <w:p w:rsidR="004C422B" w:rsidRDefault="004C422B" w:rsidP="00191C99">
      <w:pPr>
        <w:overflowPunct w:val="0"/>
        <w:autoSpaceDE w:val="0"/>
        <w:autoSpaceDN w:val="0"/>
        <w:adjustRightInd w:val="0"/>
        <w:jc w:val="both"/>
        <w:textAlignment w:val="baseline"/>
        <w:rPr>
          <w:b/>
          <w:sz w:val="28"/>
          <w:szCs w:val="20"/>
        </w:rPr>
      </w:pPr>
    </w:p>
    <w:p w:rsidR="004C422B" w:rsidRDefault="004C422B" w:rsidP="00191C99">
      <w:pPr>
        <w:overflowPunct w:val="0"/>
        <w:autoSpaceDE w:val="0"/>
        <w:autoSpaceDN w:val="0"/>
        <w:adjustRightInd w:val="0"/>
        <w:jc w:val="both"/>
        <w:textAlignment w:val="baseline"/>
        <w:rPr>
          <w:b/>
          <w:sz w:val="28"/>
          <w:szCs w:val="20"/>
        </w:rPr>
      </w:pPr>
    </w:p>
    <w:p w:rsidR="004C422B" w:rsidRDefault="004C422B" w:rsidP="00191C99">
      <w:pPr>
        <w:overflowPunct w:val="0"/>
        <w:autoSpaceDE w:val="0"/>
        <w:autoSpaceDN w:val="0"/>
        <w:adjustRightInd w:val="0"/>
        <w:jc w:val="both"/>
        <w:textAlignment w:val="baseline"/>
        <w:rPr>
          <w:b/>
          <w:sz w:val="28"/>
          <w:szCs w:val="20"/>
        </w:rPr>
      </w:pPr>
    </w:p>
    <w:p w:rsidR="004C422B" w:rsidRDefault="004C422B" w:rsidP="00191C99">
      <w:pPr>
        <w:overflowPunct w:val="0"/>
        <w:autoSpaceDE w:val="0"/>
        <w:autoSpaceDN w:val="0"/>
        <w:adjustRightInd w:val="0"/>
        <w:jc w:val="both"/>
        <w:textAlignment w:val="baseline"/>
        <w:rPr>
          <w:b/>
          <w:sz w:val="28"/>
          <w:szCs w:val="20"/>
        </w:rPr>
      </w:pPr>
    </w:p>
    <w:p w:rsidR="004C422B" w:rsidRDefault="004C422B" w:rsidP="00191C99">
      <w:pPr>
        <w:overflowPunct w:val="0"/>
        <w:autoSpaceDE w:val="0"/>
        <w:autoSpaceDN w:val="0"/>
        <w:adjustRightInd w:val="0"/>
        <w:jc w:val="both"/>
        <w:textAlignment w:val="baseline"/>
        <w:rPr>
          <w:b/>
          <w:sz w:val="28"/>
          <w:szCs w:val="20"/>
        </w:rPr>
      </w:pPr>
    </w:p>
    <w:p w:rsidR="004C422B" w:rsidRDefault="004C422B" w:rsidP="00191C99">
      <w:pPr>
        <w:overflowPunct w:val="0"/>
        <w:autoSpaceDE w:val="0"/>
        <w:autoSpaceDN w:val="0"/>
        <w:adjustRightInd w:val="0"/>
        <w:jc w:val="both"/>
        <w:textAlignment w:val="baseline"/>
        <w:rPr>
          <w:b/>
          <w:sz w:val="28"/>
          <w:szCs w:val="20"/>
        </w:rPr>
      </w:pPr>
    </w:p>
    <w:p w:rsidR="004C422B" w:rsidRDefault="004C422B" w:rsidP="00191C99">
      <w:pPr>
        <w:overflowPunct w:val="0"/>
        <w:autoSpaceDE w:val="0"/>
        <w:autoSpaceDN w:val="0"/>
        <w:adjustRightInd w:val="0"/>
        <w:jc w:val="both"/>
        <w:textAlignment w:val="baseline"/>
        <w:rPr>
          <w:b/>
          <w:sz w:val="28"/>
          <w:szCs w:val="20"/>
        </w:rPr>
      </w:pPr>
    </w:p>
    <w:p w:rsidR="004C422B" w:rsidRDefault="004C422B" w:rsidP="00191C99">
      <w:pPr>
        <w:overflowPunct w:val="0"/>
        <w:autoSpaceDE w:val="0"/>
        <w:autoSpaceDN w:val="0"/>
        <w:adjustRightInd w:val="0"/>
        <w:jc w:val="both"/>
        <w:textAlignment w:val="baseline"/>
        <w:rPr>
          <w:b/>
          <w:sz w:val="28"/>
          <w:szCs w:val="20"/>
        </w:rPr>
      </w:pPr>
    </w:p>
    <w:p w:rsidR="004C422B" w:rsidRDefault="004C422B" w:rsidP="00191C99">
      <w:pPr>
        <w:overflowPunct w:val="0"/>
        <w:autoSpaceDE w:val="0"/>
        <w:autoSpaceDN w:val="0"/>
        <w:adjustRightInd w:val="0"/>
        <w:jc w:val="both"/>
        <w:textAlignment w:val="baseline"/>
        <w:rPr>
          <w:b/>
          <w:sz w:val="28"/>
          <w:szCs w:val="20"/>
        </w:rPr>
      </w:pPr>
    </w:p>
    <w:p w:rsidR="004C422B" w:rsidRDefault="004C422B" w:rsidP="00191C99">
      <w:pPr>
        <w:overflowPunct w:val="0"/>
        <w:autoSpaceDE w:val="0"/>
        <w:autoSpaceDN w:val="0"/>
        <w:adjustRightInd w:val="0"/>
        <w:jc w:val="both"/>
        <w:textAlignment w:val="baseline"/>
        <w:rPr>
          <w:b/>
          <w:sz w:val="28"/>
          <w:szCs w:val="20"/>
        </w:rPr>
      </w:pPr>
    </w:p>
    <w:p w:rsidR="004C422B" w:rsidRDefault="004C422B" w:rsidP="00191C99">
      <w:pPr>
        <w:overflowPunct w:val="0"/>
        <w:autoSpaceDE w:val="0"/>
        <w:autoSpaceDN w:val="0"/>
        <w:adjustRightInd w:val="0"/>
        <w:jc w:val="both"/>
        <w:textAlignment w:val="baseline"/>
        <w:rPr>
          <w:b/>
          <w:sz w:val="28"/>
          <w:szCs w:val="20"/>
        </w:rPr>
      </w:pPr>
    </w:p>
    <w:p w:rsidR="004C422B" w:rsidRDefault="004C422B" w:rsidP="00191C99">
      <w:pPr>
        <w:overflowPunct w:val="0"/>
        <w:autoSpaceDE w:val="0"/>
        <w:autoSpaceDN w:val="0"/>
        <w:adjustRightInd w:val="0"/>
        <w:jc w:val="both"/>
        <w:textAlignment w:val="baseline"/>
        <w:rPr>
          <w:b/>
          <w:sz w:val="28"/>
          <w:szCs w:val="20"/>
        </w:rPr>
      </w:pPr>
    </w:p>
    <w:p w:rsidR="004C422B" w:rsidRDefault="004C422B" w:rsidP="00191C99">
      <w:pPr>
        <w:overflowPunct w:val="0"/>
        <w:autoSpaceDE w:val="0"/>
        <w:autoSpaceDN w:val="0"/>
        <w:adjustRightInd w:val="0"/>
        <w:jc w:val="both"/>
        <w:textAlignment w:val="baseline"/>
        <w:rPr>
          <w:b/>
          <w:sz w:val="28"/>
          <w:szCs w:val="20"/>
        </w:rPr>
      </w:pPr>
    </w:p>
    <w:p w:rsidR="00191C99" w:rsidRPr="0052795B" w:rsidRDefault="00191C99" w:rsidP="00191C99">
      <w:pPr>
        <w:overflowPunct w:val="0"/>
        <w:autoSpaceDE w:val="0"/>
        <w:autoSpaceDN w:val="0"/>
        <w:adjustRightInd w:val="0"/>
        <w:jc w:val="both"/>
        <w:textAlignment w:val="baseline"/>
        <w:rPr>
          <w:b/>
          <w:sz w:val="28"/>
          <w:szCs w:val="20"/>
        </w:rPr>
      </w:pPr>
      <w:r w:rsidRPr="0052795B">
        <w:rPr>
          <w:b/>
          <w:sz w:val="28"/>
          <w:szCs w:val="20"/>
        </w:rPr>
        <w:t xml:space="preserve">          </w:t>
      </w:r>
    </w:p>
    <w:p w:rsidR="00191C99" w:rsidRDefault="00191C99" w:rsidP="00191C99">
      <w:pPr>
        <w:pStyle w:val="a5"/>
        <w:rPr>
          <w:b/>
          <w:sz w:val="28"/>
          <w:szCs w:val="28"/>
        </w:rPr>
      </w:pPr>
    </w:p>
    <w:p w:rsidR="00191C99" w:rsidRDefault="00191C99" w:rsidP="00191C99">
      <w:pPr>
        <w:pStyle w:val="a5"/>
        <w:rPr>
          <w:b/>
          <w:sz w:val="28"/>
          <w:szCs w:val="28"/>
        </w:rPr>
      </w:pPr>
    </w:p>
    <w:p w:rsidR="00191C99" w:rsidRDefault="00191C99" w:rsidP="00191C99">
      <w:pPr>
        <w:pStyle w:val="a5"/>
        <w:rPr>
          <w:b/>
          <w:sz w:val="28"/>
          <w:szCs w:val="28"/>
        </w:rPr>
      </w:pPr>
    </w:p>
    <w:sectPr w:rsidR="00191C99" w:rsidSect="00191C99">
      <w:type w:val="continuous"/>
      <w:pgSz w:w="11906" w:h="16838"/>
      <w:pgMar w:top="426" w:right="850" w:bottom="56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rawingGridVerticalSpacing w:val="299"/>
  <w:displayHorizontalDrawingGridEvery w:val="2"/>
  <w:characterSpacingControl w:val="doNotCompress"/>
  <w:compat/>
  <w:rsids>
    <w:rsidRoot w:val="00191C99"/>
    <w:rsid w:val="0001269D"/>
    <w:rsid w:val="00012C75"/>
    <w:rsid w:val="00191C99"/>
    <w:rsid w:val="00256563"/>
    <w:rsid w:val="00485AE1"/>
    <w:rsid w:val="004C422B"/>
    <w:rsid w:val="00531995"/>
    <w:rsid w:val="005C257D"/>
    <w:rsid w:val="006B6133"/>
    <w:rsid w:val="00753757"/>
    <w:rsid w:val="007D16C0"/>
    <w:rsid w:val="00A40E19"/>
    <w:rsid w:val="00A47340"/>
    <w:rsid w:val="00A65925"/>
    <w:rsid w:val="00AA08D7"/>
    <w:rsid w:val="00BE07A1"/>
    <w:rsid w:val="00C93327"/>
    <w:rsid w:val="00CB38E2"/>
    <w:rsid w:val="00D21384"/>
    <w:rsid w:val="00D776D2"/>
    <w:rsid w:val="00EA621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1C99"/>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semiHidden/>
    <w:unhideWhenUsed/>
    <w:qFormat/>
    <w:rsid w:val="00191C99"/>
    <w:pPr>
      <w:keepNext/>
      <w:keepLines/>
      <w:spacing w:before="200"/>
      <w:outlineLvl w:val="1"/>
    </w:pPr>
    <w:rPr>
      <w:rFonts w:ascii="Cambria" w:hAnsi="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191C99"/>
    <w:rPr>
      <w:rFonts w:ascii="Cambria" w:eastAsia="Times New Roman" w:hAnsi="Cambria" w:cs="Times New Roman"/>
      <w:b/>
      <w:bCs/>
      <w:color w:val="4F81BD"/>
      <w:sz w:val="26"/>
      <w:szCs w:val="26"/>
      <w:lang w:eastAsia="ru-RU"/>
    </w:rPr>
  </w:style>
  <w:style w:type="paragraph" w:styleId="a3">
    <w:name w:val="Title"/>
    <w:basedOn w:val="a"/>
    <w:link w:val="a4"/>
    <w:qFormat/>
    <w:rsid w:val="00191C99"/>
    <w:pPr>
      <w:jc w:val="center"/>
    </w:pPr>
    <w:rPr>
      <w:b/>
      <w:bCs/>
      <w:sz w:val="28"/>
    </w:rPr>
  </w:style>
  <w:style w:type="character" w:customStyle="1" w:styleId="a4">
    <w:name w:val="Название Знак"/>
    <w:basedOn w:val="a0"/>
    <w:link w:val="a3"/>
    <w:rsid w:val="00191C99"/>
    <w:rPr>
      <w:rFonts w:ascii="Times New Roman" w:eastAsia="Times New Roman" w:hAnsi="Times New Roman" w:cs="Times New Roman"/>
      <w:b/>
      <w:bCs/>
      <w:sz w:val="28"/>
      <w:szCs w:val="24"/>
      <w:lang w:eastAsia="ru-RU"/>
    </w:rPr>
  </w:style>
  <w:style w:type="paragraph" w:customStyle="1" w:styleId="21">
    <w:name w:val="Основной текст с отступом 21"/>
    <w:basedOn w:val="a"/>
    <w:rsid w:val="00191C99"/>
    <w:pPr>
      <w:suppressAutoHyphens/>
      <w:ind w:firstLine="561"/>
    </w:pPr>
    <w:rPr>
      <w:sz w:val="28"/>
      <w:lang w:eastAsia="ar-SA"/>
    </w:rPr>
  </w:style>
  <w:style w:type="paragraph" w:styleId="22">
    <w:name w:val="Body Text 2"/>
    <w:basedOn w:val="a"/>
    <w:link w:val="23"/>
    <w:rsid w:val="00191C99"/>
    <w:pPr>
      <w:spacing w:after="120" w:line="480" w:lineRule="auto"/>
    </w:pPr>
  </w:style>
  <w:style w:type="character" w:customStyle="1" w:styleId="23">
    <w:name w:val="Основной текст 2 Знак"/>
    <w:basedOn w:val="a0"/>
    <w:link w:val="22"/>
    <w:rsid w:val="00191C99"/>
    <w:rPr>
      <w:rFonts w:ascii="Times New Roman" w:eastAsia="Times New Roman" w:hAnsi="Times New Roman" w:cs="Times New Roman"/>
      <w:sz w:val="24"/>
      <w:szCs w:val="24"/>
      <w:lang w:eastAsia="ru-RU"/>
    </w:rPr>
  </w:style>
  <w:style w:type="paragraph" w:styleId="a5">
    <w:name w:val="No Spacing"/>
    <w:uiPriority w:val="1"/>
    <w:qFormat/>
    <w:rsid w:val="00191C99"/>
    <w:pPr>
      <w:spacing w:after="0" w:line="240" w:lineRule="auto"/>
    </w:pPr>
    <w:rPr>
      <w:rFonts w:ascii="Times New Roman" w:eastAsia="Times New Roman" w:hAnsi="Times New Roman" w:cs="Times New Roman"/>
      <w:sz w:val="24"/>
      <w:szCs w:val="24"/>
      <w:lang w:eastAsia="ru-RU"/>
    </w:rPr>
  </w:style>
  <w:style w:type="paragraph" w:customStyle="1" w:styleId="a6">
    <w:name w:val="Прижатый влево"/>
    <w:basedOn w:val="a"/>
    <w:next w:val="a"/>
    <w:rsid w:val="004C422B"/>
    <w:pPr>
      <w:autoSpaceDE w:val="0"/>
      <w:autoSpaceDN w:val="0"/>
      <w:adjustRightInd w:val="0"/>
    </w:pPr>
    <w:rPr>
      <w:rFonts w:ascii="Arial" w:hAnsi="Arial"/>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garantF1://12082695.0"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110</TotalTime>
  <Pages>1</Pages>
  <Words>2572</Words>
  <Characters>14661</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17199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15</cp:revision>
  <cp:lastPrinted>2022-02-01T12:27:00Z</cp:lastPrinted>
  <dcterms:created xsi:type="dcterms:W3CDTF">2022-01-31T05:14:00Z</dcterms:created>
  <dcterms:modified xsi:type="dcterms:W3CDTF">2023-02-03T10:49:00Z</dcterms:modified>
</cp:coreProperties>
</file>